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536E2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C0FE1" w:rsidRDefault="005C0FE1" w:rsidP="005C0FE1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6536E2">
        <w:rPr>
          <w:sz w:val="27"/>
          <w:szCs w:val="27"/>
        </w:rPr>
        <w:t>реконструкции</w:t>
      </w:r>
      <w:r w:rsidR="00404F68">
        <w:rPr>
          <w:sz w:val="27"/>
          <w:szCs w:val="27"/>
        </w:rPr>
        <w:t xml:space="preserve"> индивидуального жилого дома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6536E2">
        <w:rPr>
          <w:sz w:val="27"/>
          <w:szCs w:val="27"/>
        </w:rPr>
        <w:t>5:0702009:436</w:t>
      </w:r>
      <w:r w:rsidR="00F67154">
        <w:rPr>
          <w:sz w:val="27"/>
          <w:szCs w:val="27"/>
        </w:rPr>
        <w:t xml:space="preserve">, общей площадью </w:t>
      </w:r>
      <w:r w:rsidR="006536E2">
        <w:rPr>
          <w:sz w:val="27"/>
          <w:szCs w:val="27"/>
        </w:rPr>
        <w:t>317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6536E2">
        <w:rPr>
          <w:sz w:val="27"/>
          <w:szCs w:val="27"/>
        </w:rPr>
        <w:t>ул.Зои Космодемьянской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E29A8">
        <w:rPr>
          <w:sz w:val="27"/>
          <w:szCs w:val="27"/>
        </w:rPr>
        <w:t xml:space="preserve">с </w:t>
      </w:r>
      <w:r w:rsidR="006536E2">
        <w:rPr>
          <w:sz w:val="27"/>
          <w:szCs w:val="27"/>
        </w:rPr>
        <w:t>северо</w:t>
      </w:r>
      <w:r w:rsidR="00265F89">
        <w:rPr>
          <w:sz w:val="27"/>
          <w:szCs w:val="27"/>
        </w:rPr>
        <w:t>-восточной</w:t>
      </w:r>
      <w:r w:rsidR="006E29A8">
        <w:rPr>
          <w:sz w:val="27"/>
          <w:szCs w:val="27"/>
        </w:rPr>
        <w:t xml:space="preserve"> стороны с 3 до </w:t>
      </w:r>
      <w:r w:rsidR="006536E2">
        <w:rPr>
          <w:sz w:val="27"/>
          <w:szCs w:val="27"/>
        </w:rPr>
        <w:t>0</w:t>
      </w:r>
      <w:r w:rsidR="006E29A8">
        <w:rPr>
          <w:sz w:val="27"/>
          <w:szCs w:val="27"/>
        </w:rPr>
        <w:t xml:space="preserve"> м</w:t>
      </w:r>
      <w:r w:rsidR="006536E2">
        <w:rPr>
          <w:sz w:val="27"/>
          <w:szCs w:val="27"/>
        </w:rPr>
        <w:t>, с юго-западной стороны с 3 до 0 м, с северо-западной стороны с 3 до 0 м, уменьшением минимальной площади земельного участка с 600 до 317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026C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0FE1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26AF-A79B-4E06-8CAB-111BABF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125</cp:revision>
  <cp:lastPrinted>2016-07-11T10:13:00Z</cp:lastPrinted>
  <dcterms:created xsi:type="dcterms:W3CDTF">2015-12-18T08:12:00Z</dcterms:created>
  <dcterms:modified xsi:type="dcterms:W3CDTF">2019-09-09T10:16:00Z</dcterms:modified>
</cp:coreProperties>
</file>