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22369">
        <w:rPr>
          <w:sz w:val="27"/>
          <w:szCs w:val="27"/>
        </w:rPr>
        <w:t>2</w:t>
      </w:r>
      <w:r w:rsidR="00FF3934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197CCB" w:rsidRDefault="00197CCB" w:rsidP="00197CCB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F3934">
        <w:rPr>
          <w:sz w:val="27"/>
          <w:szCs w:val="27"/>
        </w:rPr>
        <w:t>строительстве многоквартирного жилого дома со встроенным блоком обслуживанием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F3934">
        <w:rPr>
          <w:sz w:val="27"/>
          <w:szCs w:val="27"/>
        </w:rPr>
        <w:t>0000000:15453</w:t>
      </w:r>
      <w:r w:rsidR="00F67154">
        <w:rPr>
          <w:sz w:val="27"/>
          <w:szCs w:val="27"/>
        </w:rPr>
        <w:t xml:space="preserve">, общей площадью </w:t>
      </w:r>
      <w:r w:rsidR="00FF3934">
        <w:rPr>
          <w:sz w:val="27"/>
          <w:szCs w:val="27"/>
        </w:rPr>
        <w:t>3024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411B42">
        <w:rPr>
          <w:sz w:val="27"/>
          <w:szCs w:val="27"/>
        </w:rPr>
        <w:t>ул.</w:t>
      </w:r>
      <w:r w:rsidR="00FF3934">
        <w:rPr>
          <w:sz w:val="27"/>
          <w:szCs w:val="27"/>
        </w:rPr>
        <w:t>Эшкинина</w:t>
      </w:r>
      <w:proofErr w:type="spellEnd"/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FF3934">
        <w:rPr>
          <w:sz w:val="27"/>
          <w:szCs w:val="27"/>
        </w:rPr>
        <w:t>с юго-восточной стороны с 3 до 1</w:t>
      </w:r>
      <w:r w:rsidR="00822369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7CCB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2369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D586B"/>
    <w:rsid w:val="00BE39A1"/>
    <w:rsid w:val="00BF20BA"/>
    <w:rsid w:val="00BF3D81"/>
    <w:rsid w:val="00C00358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457EC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3934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BA6A-6FB9-4F91-84B7-9F30A4F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111</cp:revision>
  <cp:lastPrinted>2019-04-29T11:12:00Z</cp:lastPrinted>
  <dcterms:created xsi:type="dcterms:W3CDTF">2015-12-18T08:12:00Z</dcterms:created>
  <dcterms:modified xsi:type="dcterms:W3CDTF">2019-04-29T11:12:00Z</dcterms:modified>
</cp:coreProperties>
</file>