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8F5416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EE4098">
        <w:rPr>
          <w:sz w:val="18"/>
          <w:szCs w:val="18"/>
        </w:rPr>
        <w:t>41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EF43B0" w:rsidRDefault="00EF43B0" w:rsidP="00EF43B0">
      <w:pPr>
        <w:jc w:val="right"/>
      </w:pPr>
      <w:r>
        <w:t>от  29 апреля  2019 г. № 3-п</w:t>
      </w: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2127"/>
        <w:gridCol w:w="2885"/>
        <w:gridCol w:w="4110"/>
      </w:tblGrid>
      <w:tr w:rsidR="00B46216" w:rsidRPr="00077876" w:rsidTr="005F6410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21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8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36257F" w:rsidRPr="005A2252" w:rsidTr="003F09ED">
        <w:trPr>
          <w:trHeight w:val="1435"/>
        </w:trPr>
        <w:tc>
          <w:tcPr>
            <w:tcW w:w="516" w:type="dxa"/>
          </w:tcPr>
          <w:p w:rsidR="0036257F" w:rsidRPr="00C552F9" w:rsidRDefault="00112131" w:rsidP="006809C3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14</w:t>
            </w:r>
            <w:r w:rsidR="0036257F" w:rsidRPr="00C552F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6257F" w:rsidRPr="00C552F9" w:rsidRDefault="0036257F" w:rsidP="00A76E41">
            <w:pPr>
              <w:jc w:val="center"/>
            </w:pPr>
            <w:r w:rsidRPr="00C552F9">
              <w:t xml:space="preserve">Республика Марий Эл, </w:t>
            </w:r>
          </w:p>
          <w:p w:rsidR="0036257F" w:rsidRPr="00C552F9" w:rsidRDefault="0036257F" w:rsidP="00A76E41">
            <w:pPr>
              <w:jc w:val="center"/>
            </w:pPr>
            <w:r w:rsidRPr="00C552F9">
              <w:t xml:space="preserve">г.Йошкар-Ола, </w:t>
            </w:r>
          </w:p>
          <w:p w:rsidR="0036257F" w:rsidRPr="00C552F9" w:rsidRDefault="00390586" w:rsidP="003A2575">
            <w:pPr>
              <w:jc w:val="center"/>
            </w:pPr>
            <w:r w:rsidRPr="00C552F9">
              <w:t>ул.</w:t>
            </w:r>
            <w:r w:rsidR="003A2575" w:rsidRPr="00C552F9">
              <w:t>Машиностроителей</w:t>
            </w:r>
          </w:p>
        </w:tc>
        <w:tc>
          <w:tcPr>
            <w:tcW w:w="2126" w:type="dxa"/>
          </w:tcPr>
          <w:p w:rsidR="0036257F" w:rsidRPr="00C552F9" w:rsidRDefault="0036257F" w:rsidP="003A2575">
            <w:pPr>
              <w:jc w:val="center"/>
            </w:pPr>
            <w:r w:rsidRPr="00C552F9">
              <w:t>12:05:</w:t>
            </w:r>
            <w:r w:rsidR="003A2575" w:rsidRPr="00C552F9">
              <w:t>0302007:2732</w:t>
            </w:r>
          </w:p>
        </w:tc>
        <w:tc>
          <w:tcPr>
            <w:tcW w:w="992" w:type="dxa"/>
          </w:tcPr>
          <w:p w:rsidR="0036257F" w:rsidRPr="00C552F9" w:rsidRDefault="003A2575" w:rsidP="00A76E41">
            <w:pPr>
              <w:jc w:val="center"/>
            </w:pPr>
            <w:r w:rsidRPr="00C552F9">
              <w:t>885</w:t>
            </w:r>
            <w:r w:rsidR="0036257F" w:rsidRPr="00C552F9">
              <w:t>,0</w:t>
            </w:r>
          </w:p>
        </w:tc>
        <w:tc>
          <w:tcPr>
            <w:tcW w:w="2127" w:type="dxa"/>
          </w:tcPr>
          <w:p w:rsidR="0036257F" w:rsidRPr="00C552F9" w:rsidRDefault="0036257F" w:rsidP="003A2575">
            <w:pPr>
              <w:jc w:val="center"/>
            </w:pPr>
            <w:r w:rsidRPr="00C552F9">
              <w:t>Зона застройки м</w:t>
            </w:r>
            <w:r w:rsidR="003A2575" w:rsidRPr="00C552F9">
              <w:t xml:space="preserve">ногоквартирными </w:t>
            </w:r>
            <w:r w:rsidRPr="00C552F9">
              <w:t xml:space="preserve">домами </w:t>
            </w:r>
          </w:p>
          <w:p w:rsidR="0036257F" w:rsidRPr="00C552F9" w:rsidRDefault="003A2575" w:rsidP="00A76E41">
            <w:pPr>
              <w:tabs>
                <w:tab w:val="left" w:pos="993"/>
              </w:tabs>
              <w:jc w:val="center"/>
            </w:pPr>
            <w:r w:rsidRPr="00C552F9">
              <w:t>(Ж-1</w:t>
            </w:r>
            <w:r w:rsidR="0036257F" w:rsidRPr="00C552F9">
              <w:t>)</w:t>
            </w:r>
          </w:p>
        </w:tc>
        <w:tc>
          <w:tcPr>
            <w:tcW w:w="2885" w:type="dxa"/>
          </w:tcPr>
          <w:p w:rsidR="00390586" w:rsidRPr="00C552F9" w:rsidRDefault="00390586" w:rsidP="0039058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90586" w:rsidRPr="00C552F9" w:rsidRDefault="00390586" w:rsidP="0039058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90586" w:rsidRPr="00C552F9" w:rsidRDefault="00390586" w:rsidP="0039058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A85E9F" w:rsidRPr="00C552F9" w:rsidRDefault="00390586" w:rsidP="00A85E9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  <w:p w:rsidR="0036257F" w:rsidRPr="00C552F9" w:rsidRDefault="0036257F" w:rsidP="0039058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6257F" w:rsidRPr="00C552F9" w:rsidRDefault="0036257F" w:rsidP="003A2575">
            <w:pPr>
              <w:widowControl/>
              <w:tabs>
                <w:tab w:val="num" w:pos="1134"/>
              </w:tabs>
              <w:jc w:val="both"/>
            </w:pPr>
            <w:r w:rsidRPr="00C552F9">
              <w:t xml:space="preserve">Уменьшение минимального отступа от границы земельного участка </w:t>
            </w:r>
            <w:r w:rsidR="003A2575" w:rsidRPr="00C552F9">
              <w:t xml:space="preserve">с юго-восточной стороны с 3 до 0 м, </w:t>
            </w:r>
            <w:r w:rsidR="00390586" w:rsidRPr="00C552F9">
              <w:t>с север</w:t>
            </w:r>
            <w:r w:rsidR="003A2575" w:rsidRPr="00C552F9">
              <w:t>о-восточной</w:t>
            </w:r>
            <w:r w:rsidR="00390586" w:rsidRPr="00C552F9">
              <w:t xml:space="preserve"> стороны с 3 до 0</w:t>
            </w:r>
            <w:r w:rsidRPr="00C552F9">
              <w:t xml:space="preserve"> м, </w:t>
            </w:r>
            <w:r w:rsidR="00A85E9F" w:rsidRPr="00C552F9">
              <w:t xml:space="preserve">с </w:t>
            </w:r>
            <w:r w:rsidR="003A2575" w:rsidRPr="00C552F9">
              <w:t>северо-з</w:t>
            </w:r>
            <w:r w:rsidR="00A85E9F" w:rsidRPr="00C552F9">
              <w:t>ападной стороны с 3  до 0 м</w:t>
            </w:r>
            <w:r w:rsidR="00390586" w:rsidRPr="00C552F9">
              <w:t xml:space="preserve">, </w:t>
            </w:r>
            <w:r w:rsidRPr="00C552F9">
              <w:t xml:space="preserve">при </w:t>
            </w:r>
            <w:r w:rsidR="00390586" w:rsidRPr="00C552F9">
              <w:t xml:space="preserve">реконструкции здания </w:t>
            </w:r>
            <w:r w:rsidR="003A2575" w:rsidRPr="00C552F9">
              <w:t>мастерских ОГМ</w:t>
            </w:r>
            <w:r w:rsidR="00390586" w:rsidRPr="00C552F9">
              <w:t xml:space="preserve">, заключающейся в возведении </w:t>
            </w:r>
            <w:r w:rsidR="003A2575" w:rsidRPr="00C552F9">
              <w:t>мансардного этажа.</w:t>
            </w:r>
          </w:p>
        </w:tc>
      </w:tr>
      <w:tr w:rsidR="005A078B" w:rsidRPr="005A2252" w:rsidTr="00A12CB4">
        <w:trPr>
          <w:trHeight w:val="1337"/>
        </w:trPr>
        <w:tc>
          <w:tcPr>
            <w:tcW w:w="516" w:type="dxa"/>
          </w:tcPr>
          <w:p w:rsidR="005A078B" w:rsidRPr="00C552F9" w:rsidRDefault="00112131" w:rsidP="00695C62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15</w:t>
            </w:r>
            <w:r w:rsidR="005A078B" w:rsidRPr="00C552F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5A078B" w:rsidRPr="00C552F9" w:rsidRDefault="005A078B" w:rsidP="00695C62">
            <w:pPr>
              <w:jc w:val="center"/>
            </w:pPr>
            <w:r w:rsidRPr="00C552F9">
              <w:t xml:space="preserve">Республика Марий Эл, </w:t>
            </w:r>
          </w:p>
          <w:p w:rsidR="005A078B" w:rsidRPr="00C552F9" w:rsidRDefault="005A078B" w:rsidP="00695C62">
            <w:pPr>
              <w:jc w:val="center"/>
            </w:pPr>
            <w:r w:rsidRPr="00C552F9">
              <w:t xml:space="preserve">г.Йошкар-Ола, </w:t>
            </w:r>
          </w:p>
          <w:p w:rsidR="005A078B" w:rsidRPr="00C552F9" w:rsidRDefault="005A078B" w:rsidP="00C472A9">
            <w:pPr>
              <w:jc w:val="center"/>
            </w:pPr>
            <w:r w:rsidRPr="00C552F9">
              <w:t>ул.</w:t>
            </w:r>
            <w:r w:rsidR="00BC1511" w:rsidRPr="00C552F9">
              <w:t>Чапаева</w:t>
            </w:r>
            <w:r w:rsidRPr="00C552F9">
              <w:t>, д.</w:t>
            </w:r>
            <w:r w:rsidR="00C472A9" w:rsidRPr="00C552F9">
              <w:t>2б</w:t>
            </w:r>
          </w:p>
        </w:tc>
        <w:tc>
          <w:tcPr>
            <w:tcW w:w="2126" w:type="dxa"/>
          </w:tcPr>
          <w:p w:rsidR="005A078B" w:rsidRPr="00C552F9" w:rsidRDefault="005A078B" w:rsidP="00C472A9">
            <w:pPr>
              <w:jc w:val="center"/>
            </w:pPr>
            <w:r w:rsidRPr="00C552F9">
              <w:t>12:05:</w:t>
            </w:r>
            <w:r w:rsidR="00C472A9" w:rsidRPr="00C552F9">
              <w:t>0504006:531</w:t>
            </w:r>
          </w:p>
        </w:tc>
        <w:tc>
          <w:tcPr>
            <w:tcW w:w="992" w:type="dxa"/>
          </w:tcPr>
          <w:p w:rsidR="005A078B" w:rsidRPr="00C552F9" w:rsidRDefault="00C472A9" w:rsidP="00695C62">
            <w:pPr>
              <w:jc w:val="center"/>
            </w:pPr>
            <w:r w:rsidRPr="00C552F9">
              <w:t>592</w:t>
            </w:r>
            <w:r w:rsidR="005A078B" w:rsidRPr="00C552F9">
              <w:t>,0</w:t>
            </w:r>
          </w:p>
        </w:tc>
        <w:tc>
          <w:tcPr>
            <w:tcW w:w="2127" w:type="dxa"/>
          </w:tcPr>
          <w:p w:rsidR="005A078B" w:rsidRPr="00C552F9" w:rsidRDefault="005A078B" w:rsidP="00695C62">
            <w:pPr>
              <w:jc w:val="center"/>
            </w:pPr>
            <w:r w:rsidRPr="00C552F9">
              <w:t xml:space="preserve">Зона застройки индивидуальными </w:t>
            </w:r>
          </w:p>
          <w:p w:rsidR="005A078B" w:rsidRPr="00C552F9" w:rsidRDefault="005A078B" w:rsidP="00695C62">
            <w:pPr>
              <w:jc w:val="center"/>
            </w:pPr>
            <w:r w:rsidRPr="00C552F9">
              <w:t xml:space="preserve">жилыми домами </w:t>
            </w:r>
          </w:p>
          <w:p w:rsidR="005A078B" w:rsidRPr="00C552F9" w:rsidRDefault="005A078B" w:rsidP="00695C62">
            <w:pPr>
              <w:tabs>
                <w:tab w:val="left" w:pos="993"/>
              </w:tabs>
              <w:jc w:val="center"/>
            </w:pPr>
            <w:r w:rsidRPr="00C552F9">
              <w:t>(Ж-3)</w:t>
            </w:r>
          </w:p>
        </w:tc>
        <w:tc>
          <w:tcPr>
            <w:tcW w:w="2885" w:type="dxa"/>
          </w:tcPr>
          <w:p w:rsidR="005A078B" w:rsidRPr="00C552F9" w:rsidRDefault="005A078B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5A078B" w:rsidRPr="00C552F9" w:rsidRDefault="005A078B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5A078B" w:rsidRPr="00C552F9" w:rsidRDefault="005A078B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5A078B" w:rsidRPr="00C552F9" w:rsidRDefault="005A078B" w:rsidP="005A078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5A078B" w:rsidRPr="00C552F9" w:rsidRDefault="005A078B" w:rsidP="00C472A9">
            <w:pPr>
              <w:widowControl/>
              <w:tabs>
                <w:tab w:val="num" w:pos="1134"/>
              </w:tabs>
              <w:jc w:val="both"/>
            </w:pPr>
            <w:r w:rsidRPr="00C552F9">
              <w:t>Уменьшение минимального отступа от границы земельного участка с северо-</w:t>
            </w:r>
            <w:r w:rsidR="00C472A9" w:rsidRPr="00C552F9">
              <w:t>запад</w:t>
            </w:r>
            <w:r w:rsidRPr="00C552F9">
              <w:t>ной стороны с 3  до 1,</w:t>
            </w:r>
            <w:r w:rsidR="00C472A9" w:rsidRPr="00C552F9">
              <w:t>2</w:t>
            </w:r>
            <w:r w:rsidRPr="00C552F9">
              <w:t xml:space="preserve"> м, </w:t>
            </w:r>
            <w:r w:rsidR="00C472A9" w:rsidRPr="00C552F9">
              <w:t xml:space="preserve">уменьшение минимальной площади земельного участка с 600 до 592 кв.м, </w:t>
            </w:r>
            <w:r w:rsidRPr="00C552F9">
              <w:t>при строительстве индивидуального жилого дома.</w:t>
            </w:r>
          </w:p>
        </w:tc>
      </w:tr>
      <w:tr w:rsidR="005B5DC2" w:rsidRPr="005A2252" w:rsidTr="00A12CB4">
        <w:trPr>
          <w:trHeight w:val="1337"/>
        </w:trPr>
        <w:tc>
          <w:tcPr>
            <w:tcW w:w="516" w:type="dxa"/>
          </w:tcPr>
          <w:p w:rsidR="005B5DC2" w:rsidRPr="00C552F9" w:rsidRDefault="00112131" w:rsidP="008456D8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16</w:t>
            </w:r>
            <w:r w:rsidR="005B5DC2" w:rsidRPr="00C552F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5B5DC2" w:rsidRPr="00C552F9" w:rsidRDefault="005B5DC2" w:rsidP="008456D8">
            <w:pPr>
              <w:jc w:val="center"/>
            </w:pPr>
            <w:r w:rsidRPr="00C552F9">
              <w:t xml:space="preserve">Республика Марий Эл, </w:t>
            </w:r>
          </w:p>
          <w:p w:rsidR="005B5DC2" w:rsidRPr="00C552F9" w:rsidRDefault="005B5DC2" w:rsidP="008456D8">
            <w:pPr>
              <w:jc w:val="center"/>
            </w:pPr>
            <w:r w:rsidRPr="00C552F9">
              <w:t xml:space="preserve">г.Йошкар-Ола, </w:t>
            </w:r>
          </w:p>
          <w:p w:rsidR="005B5DC2" w:rsidRPr="00C552F9" w:rsidRDefault="005B5DC2" w:rsidP="005B5DC2">
            <w:pPr>
              <w:jc w:val="center"/>
            </w:pPr>
            <w:r w:rsidRPr="00C552F9">
              <w:t>с.Семеновка, ул.Набережная, д.12</w:t>
            </w:r>
          </w:p>
        </w:tc>
        <w:tc>
          <w:tcPr>
            <w:tcW w:w="2126" w:type="dxa"/>
          </w:tcPr>
          <w:p w:rsidR="005B5DC2" w:rsidRPr="00C552F9" w:rsidRDefault="005B5DC2" w:rsidP="005B5DC2">
            <w:pPr>
              <w:jc w:val="center"/>
            </w:pPr>
            <w:r w:rsidRPr="00C552F9">
              <w:t>12:05:3301001:54</w:t>
            </w:r>
          </w:p>
        </w:tc>
        <w:tc>
          <w:tcPr>
            <w:tcW w:w="992" w:type="dxa"/>
          </w:tcPr>
          <w:p w:rsidR="005B5DC2" w:rsidRPr="00C552F9" w:rsidRDefault="005B5DC2" w:rsidP="008456D8">
            <w:pPr>
              <w:jc w:val="center"/>
            </w:pPr>
            <w:r w:rsidRPr="00C552F9">
              <w:t>378,8</w:t>
            </w:r>
          </w:p>
        </w:tc>
        <w:tc>
          <w:tcPr>
            <w:tcW w:w="2127" w:type="dxa"/>
          </w:tcPr>
          <w:p w:rsidR="005B5DC2" w:rsidRPr="00C552F9" w:rsidRDefault="005B5DC2" w:rsidP="005B5DC2">
            <w:pPr>
              <w:jc w:val="center"/>
            </w:pPr>
            <w:r w:rsidRPr="00C552F9">
              <w:t xml:space="preserve">Зона застройки малоэтажными и </w:t>
            </w:r>
            <w:proofErr w:type="spellStart"/>
            <w:r w:rsidRPr="00C552F9">
              <w:t>среднеэтажными</w:t>
            </w:r>
            <w:proofErr w:type="spellEnd"/>
            <w:r w:rsidRPr="00C552F9">
              <w:t xml:space="preserve"> </w:t>
            </w:r>
          </w:p>
          <w:p w:rsidR="005B5DC2" w:rsidRPr="00C552F9" w:rsidRDefault="005B5DC2" w:rsidP="005B5DC2">
            <w:pPr>
              <w:jc w:val="center"/>
            </w:pPr>
            <w:r w:rsidRPr="00C552F9">
              <w:t xml:space="preserve">жилыми домами </w:t>
            </w:r>
          </w:p>
          <w:p w:rsidR="005B5DC2" w:rsidRPr="00C552F9" w:rsidRDefault="005B5DC2" w:rsidP="005B5DC2">
            <w:pPr>
              <w:tabs>
                <w:tab w:val="left" w:pos="993"/>
              </w:tabs>
              <w:jc w:val="center"/>
            </w:pPr>
            <w:r w:rsidRPr="00C552F9">
              <w:t>(Ж-2)</w:t>
            </w:r>
          </w:p>
        </w:tc>
        <w:tc>
          <w:tcPr>
            <w:tcW w:w="2885" w:type="dxa"/>
          </w:tcPr>
          <w:p w:rsidR="005B5DC2" w:rsidRPr="00C552F9" w:rsidRDefault="005B5DC2" w:rsidP="008456D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5B5DC2" w:rsidRPr="00C552F9" w:rsidRDefault="005B5DC2" w:rsidP="008456D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5B5DC2" w:rsidRPr="00C552F9" w:rsidRDefault="005B5DC2" w:rsidP="008456D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5B5DC2" w:rsidRPr="00C552F9" w:rsidRDefault="005B5DC2" w:rsidP="008456D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5B5DC2" w:rsidRPr="00C552F9" w:rsidRDefault="005B5DC2" w:rsidP="005B5DC2">
            <w:pPr>
              <w:widowControl/>
              <w:tabs>
                <w:tab w:val="num" w:pos="1134"/>
              </w:tabs>
              <w:jc w:val="both"/>
            </w:pPr>
            <w:r w:rsidRPr="00C552F9">
              <w:t>Уменьшение минимального отступа от границы земельного участка с западной стороны с 3  до 0 м, с северной стороны с 3 до 1,3 м, уменьшение минимальной площади земельного участка с 600 до 378,8 кв.м, при строительстве индивидуального жилого дома.</w:t>
            </w:r>
          </w:p>
        </w:tc>
      </w:tr>
      <w:tr w:rsidR="005B5DC2" w:rsidRPr="005A2252" w:rsidTr="00A12CB4">
        <w:trPr>
          <w:trHeight w:val="1337"/>
        </w:trPr>
        <w:tc>
          <w:tcPr>
            <w:tcW w:w="516" w:type="dxa"/>
          </w:tcPr>
          <w:p w:rsidR="005B5DC2" w:rsidRPr="00C552F9" w:rsidRDefault="00112131" w:rsidP="00695C62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17</w:t>
            </w:r>
            <w:r w:rsidR="005B5DC2" w:rsidRPr="00C552F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5B5DC2" w:rsidRPr="00C552F9" w:rsidRDefault="005B5DC2" w:rsidP="00695C62">
            <w:pPr>
              <w:jc w:val="center"/>
            </w:pPr>
            <w:r w:rsidRPr="00C552F9">
              <w:t xml:space="preserve">Республика Марий Эл, </w:t>
            </w:r>
          </w:p>
          <w:p w:rsidR="005B5DC2" w:rsidRPr="00C552F9" w:rsidRDefault="005B5DC2" w:rsidP="00695C62">
            <w:pPr>
              <w:jc w:val="center"/>
            </w:pPr>
            <w:r w:rsidRPr="00C552F9">
              <w:t xml:space="preserve">г.Йошкар-Ола, </w:t>
            </w:r>
          </w:p>
          <w:p w:rsidR="005B5DC2" w:rsidRPr="00C552F9" w:rsidRDefault="005B5DC2" w:rsidP="00B73D53">
            <w:pPr>
              <w:jc w:val="center"/>
              <w:rPr>
                <w:b/>
              </w:rPr>
            </w:pPr>
            <w:r w:rsidRPr="00C552F9">
              <w:t>ул.Тельмана, д.38</w:t>
            </w:r>
          </w:p>
        </w:tc>
        <w:tc>
          <w:tcPr>
            <w:tcW w:w="2126" w:type="dxa"/>
          </w:tcPr>
          <w:p w:rsidR="005B5DC2" w:rsidRPr="00C552F9" w:rsidRDefault="005B5DC2" w:rsidP="00B73D53">
            <w:pPr>
              <w:jc w:val="center"/>
            </w:pPr>
            <w:r w:rsidRPr="00C552F9">
              <w:t>12:05:0704005:133</w:t>
            </w:r>
          </w:p>
        </w:tc>
        <w:tc>
          <w:tcPr>
            <w:tcW w:w="992" w:type="dxa"/>
          </w:tcPr>
          <w:p w:rsidR="005B5DC2" w:rsidRPr="00C552F9" w:rsidRDefault="005B5DC2" w:rsidP="00695C62">
            <w:pPr>
              <w:jc w:val="center"/>
            </w:pPr>
            <w:r w:rsidRPr="00C552F9">
              <w:t>591,0</w:t>
            </w:r>
          </w:p>
        </w:tc>
        <w:tc>
          <w:tcPr>
            <w:tcW w:w="2127" w:type="dxa"/>
          </w:tcPr>
          <w:p w:rsidR="005B5DC2" w:rsidRPr="00C552F9" w:rsidRDefault="005B5DC2" w:rsidP="00695C62">
            <w:pPr>
              <w:jc w:val="center"/>
            </w:pPr>
            <w:r w:rsidRPr="00C552F9">
              <w:t xml:space="preserve">Зона застройки малоэтажными и </w:t>
            </w:r>
            <w:proofErr w:type="spellStart"/>
            <w:r w:rsidRPr="00C552F9">
              <w:t>среднеэтажными</w:t>
            </w:r>
            <w:proofErr w:type="spellEnd"/>
            <w:r w:rsidRPr="00C552F9">
              <w:t xml:space="preserve"> </w:t>
            </w:r>
          </w:p>
          <w:p w:rsidR="005B5DC2" w:rsidRPr="00C552F9" w:rsidRDefault="005B5DC2" w:rsidP="00695C62">
            <w:pPr>
              <w:jc w:val="center"/>
            </w:pPr>
            <w:r w:rsidRPr="00C552F9">
              <w:t xml:space="preserve">жилыми домами </w:t>
            </w:r>
          </w:p>
          <w:p w:rsidR="005B5DC2" w:rsidRPr="00C552F9" w:rsidRDefault="005B5DC2" w:rsidP="00695C62">
            <w:pPr>
              <w:tabs>
                <w:tab w:val="left" w:pos="993"/>
              </w:tabs>
              <w:jc w:val="center"/>
            </w:pPr>
            <w:r w:rsidRPr="00C552F9">
              <w:t>(Ж-2)</w:t>
            </w:r>
          </w:p>
        </w:tc>
        <w:tc>
          <w:tcPr>
            <w:tcW w:w="2885" w:type="dxa"/>
          </w:tcPr>
          <w:p w:rsidR="005B5DC2" w:rsidRPr="00C552F9" w:rsidRDefault="005B5DC2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5B5DC2" w:rsidRPr="00C552F9" w:rsidRDefault="005B5DC2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5B5DC2" w:rsidRPr="00C552F9" w:rsidRDefault="005B5DC2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5B5DC2" w:rsidRPr="00C552F9" w:rsidRDefault="005B5DC2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5B5DC2" w:rsidRPr="00C552F9" w:rsidRDefault="005B5DC2" w:rsidP="00B73D53">
            <w:pPr>
              <w:widowControl/>
              <w:tabs>
                <w:tab w:val="num" w:pos="1134"/>
              </w:tabs>
              <w:jc w:val="both"/>
            </w:pPr>
            <w:r w:rsidRPr="00C552F9">
              <w:t>Уменьшение минимального отступа от границы земельного участка с западной стороны с 3 до 0 м, с восточной стороны с 3 до 2,7 м, уменьшение минимальной площади земельного участка с 600 до 591 кв.м, при реконструкции индивидуального жилого дома, заключающейся в возведении пристройки.</w:t>
            </w:r>
          </w:p>
        </w:tc>
      </w:tr>
      <w:tr w:rsidR="005B5DC2" w:rsidRPr="005A2252" w:rsidTr="00A12CB4">
        <w:trPr>
          <w:trHeight w:val="1337"/>
        </w:trPr>
        <w:tc>
          <w:tcPr>
            <w:tcW w:w="516" w:type="dxa"/>
          </w:tcPr>
          <w:p w:rsidR="005B5DC2" w:rsidRPr="00C552F9" w:rsidRDefault="00112131" w:rsidP="00C11F6F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lastRenderedPageBreak/>
              <w:t>18</w:t>
            </w:r>
            <w:r w:rsidR="005B5DC2" w:rsidRPr="00C552F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5B5DC2" w:rsidRPr="00C552F9" w:rsidRDefault="005B5DC2" w:rsidP="00C11F6F">
            <w:pPr>
              <w:jc w:val="center"/>
            </w:pPr>
            <w:r w:rsidRPr="00C552F9">
              <w:t xml:space="preserve">Республика Марий Эл, </w:t>
            </w:r>
          </w:p>
          <w:p w:rsidR="005B5DC2" w:rsidRPr="00C552F9" w:rsidRDefault="005B5DC2" w:rsidP="00C11F6F">
            <w:pPr>
              <w:jc w:val="center"/>
            </w:pPr>
            <w:r w:rsidRPr="00C552F9">
              <w:t xml:space="preserve">г.Йошкар-Ола, </w:t>
            </w:r>
          </w:p>
          <w:p w:rsidR="005B5DC2" w:rsidRPr="00C552F9" w:rsidRDefault="005B5DC2" w:rsidP="00C11F6F">
            <w:pPr>
              <w:jc w:val="center"/>
            </w:pPr>
            <w:r w:rsidRPr="00C552F9">
              <w:rPr>
                <w:lang w:val="en-US"/>
              </w:rPr>
              <w:t>c</w:t>
            </w:r>
            <w:r w:rsidRPr="00C552F9">
              <w:t>. Семеновка</w:t>
            </w:r>
          </w:p>
        </w:tc>
        <w:tc>
          <w:tcPr>
            <w:tcW w:w="2126" w:type="dxa"/>
          </w:tcPr>
          <w:p w:rsidR="005B5DC2" w:rsidRPr="00C552F9" w:rsidRDefault="005B5DC2" w:rsidP="00F620CE">
            <w:pPr>
              <w:jc w:val="center"/>
            </w:pPr>
            <w:r w:rsidRPr="00C552F9">
              <w:t>12:05:3301001:7389</w:t>
            </w:r>
          </w:p>
        </w:tc>
        <w:tc>
          <w:tcPr>
            <w:tcW w:w="992" w:type="dxa"/>
          </w:tcPr>
          <w:p w:rsidR="005B5DC2" w:rsidRPr="00C552F9" w:rsidRDefault="005B5DC2" w:rsidP="00C11F6F">
            <w:pPr>
              <w:jc w:val="center"/>
            </w:pPr>
            <w:r w:rsidRPr="00C552F9">
              <w:t>600,0</w:t>
            </w:r>
          </w:p>
        </w:tc>
        <w:tc>
          <w:tcPr>
            <w:tcW w:w="2127" w:type="dxa"/>
          </w:tcPr>
          <w:p w:rsidR="005B5DC2" w:rsidRPr="00C552F9" w:rsidRDefault="005B5DC2" w:rsidP="00C11F6F">
            <w:pPr>
              <w:jc w:val="center"/>
            </w:pPr>
            <w:r w:rsidRPr="00C552F9">
              <w:t xml:space="preserve">Зона застройки индивидуальными </w:t>
            </w:r>
          </w:p>
          <w:p w:rsidR="005B5DC2" w:rsidRPr="00C552F9" w:rsidRDefault="005B5DC2" w:rsidP="00C11F6F">
            <w:pPr>
              <w:jc w:val="center"/>
            </w:pPr>
            <w:r w:rsidRPr="00C552F9">
              <w:t xml:space="preserve">жилыми домами </w:t>
            </w:r>
          </w:p>
          <w:p w:rsidR="005B5DC2" w:rsidRPr="00C552F9" w:rsidRDefault="005B5DC2" w:rsidP="00C11F6F">
            <w:pPr>
              <w:tabs>
                <w:tab w:val="left" w:pos="993"/>
              </w:tabs>
              <w:jc w:val="center"/>
            </w:pPr>
            <w:r w:rsidRPr="00C552F9">
              <w:t>(Ж-3)</w:t>
            </w:r>
          </w:p>
        </w:tc>
        <w:tc>
          <w:tcPr>
            <w:tcW w:w="2885" w:type="dxa"/>
          </w:tcPr>
          <w:p w:rsidR="005B5DC2" w:rsidRPr="00C552F9" w:rsidRDefault="005B5DC2" w:rsidP="00C11F6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5B5DC2" w:rsidRPr="00C552F9" w:rsidRDefault="005B5DC2" w:rsidP="00C11F6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5B5DC2" w:rsidRPr="00C552F9" w:rsidRDefault="005B5DC2" w:rsidP="00C11F6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5B5DC2" w:rsidRPr="00C552F9" w:rsidRDefault="005B5DC2" w:rsidP="00C11F6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5B5DC2" w:rsidRPr="00C552F9" w:rsidRDefault="005B5DC2" w:rsidP="00F620CE">
            <w:pPr>
              <w:widowControl/>
              <w:tabs>
                <w:tab w:val="num" w:pos="1134"/>
              </w:tabs>
              <w:jc w:val="both"/>
            </w:pPr>
            <w:r w:rsidRPr="00C552F9">
              <w:t>Уменьшение минимального отступа от границы земельного участка с северо-западной стороны с 3 до 1 м, с юго-восточной стороны с 3 до 1 м, при строительстве индивидуального жилого дома.</w:t>
            </w:r>
          </w:p>
        </w:tc>
      </w:tr>
      <w:tr w:rsidR="005B5DC2" w:rsidRPr="005A2252" w:rsidTr="00AF7EC3">
        <w:trPr>
          <w:trHeight w:val="1135"/>
        </w:trPr>
        <w:tc>
          <w:tcPr>
            <w:tcW w:w="516" w:type="dxa"/>
          </w:tcPr>
          <w:p w:rsidR="005B5DC2" w:rsidRPr="00C552F9" w:rsidRDefault="00112131" w:rsidP="00695C62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19</w:t>
            </w:r>
            <w:r w:rsidR="005B5DC2" w:rsidRPr="00C552F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5B5DC2" w:rsidRPr="00C552F9" w:rsidRDefault="005B5DC2" w:rsidP="00695C62">
            <w:pPr>
              <w:jc w:val="center"/>
            </w:pPr>
            <w:r w:rsidRPr="00C552F9">
              <w:t xml:space="preserve">Республика Марий Эл, </w:t>
            </w:r>
          </w:p>
          <w:p w:rsidR="005B5DC2" w:rsidRPr="00C552F9" w:rsidRDefault="005B5DC2" w:rsidP="00695C62">
            <w:pPr>
              <w:jc w:val="center"/>
            </w:pPr>
            <w:r w:rsidRPr="00C552F9">
              <w:t xml:space="preserve">г.Йошкар-Ола, </w:t>
            </w:r>
          </w:p>
          <w:p w:rsidR="005B5DC2" w:rsidRPr="00C552F9" w:rsidRDefault="005B5DC2" w:rsidP="00635282">
            <w:pPr>
              <w:jc w:val="center"/>
            </w:pPr>
            <w:proofErr w:type="spellStart"/>
            <w:r w:rsidRPr="00C552F9">
              <w:t>Сернурский</w:t>
            </w:r>
            <w:proofErr w:type="spellEnd"/>
            <w:r w:rsidRPr="00C552F9">
              <w:t xml:space="preserve"> тракт</w:t>
            </w:r>
          </w:p>
        </w:tc>
        <w:tc>
          <w:tcPr>
            <w:tcW w:w="2126" w:type="dxa"/>
          </w:tcPr>
          <w:p w:rsidR="005B5DC2" w:rsidRPr="00C552F9" w:rsidRDefault="005B5DC2" w:rsidP="00E70796">
            <w:pPr>
              <w:jc w:val="center"/>
            </w:pPr>
            <w:r w:rsidRPr="00C552F9">
              <w:t>12:05:0704001:221</w:t>
            </w:r>
          </w:p>
        </w:tc>
        <w:tc>
          <w:tcPr>
            <w:tcW w:w="992" w:type="dxa"/>
          </w:tcPr>
          <w:p w:rsidR="005B5DC2" w:rsidRPr="00C552F9" w:rsidRDefault="005B5DC2" w:rsidP="00695C62">
            <w:pPr>
              <w:jc w:val="center"/>
            </w:pPr>
            <w:r w:rsidRPr="00C552F9">
              <w:t>664,0</w:t>
            </w:r>
          </w:p>
        </w:tc>
        <w:tc>
          <w:tcPr>
            <w:tcW w:w="2127" w:type="dxa"/>
          </w:tcPr>
          <w:p w:rsidR="005B5DC2" w:rsidRPr="00C552F9" w:rsidRDefault="005B5DC2" w:rsidP="00695C62">
            <w:pPr>
              <w:jc w:val="center"/>
            </w:pPr>
            <w:r w:rsidRPr="00C552F9">
              <w:t>Зона общественно-жилого назначения</w:t>
            </w:r>
          </w:p>
          <w:p w:rsidR="005B5DC2" w:rsidRPr="00C552F9" w:rsidRDefault="005B5DC2" w:rsidP="00695C62">
            <w:pPr>
              <w:tabs>
                <w:tab w:val="left" w:pos="993"/>
              </w:tabs>
              <w:jc w:val="center"/>
            </w:pPr>
            <w:r w:rsidRPr="00C552F9">
              <w:t>(ОЖ)</w:t>
            </w:r>
          </w:p>
        </w:tc>
        <w:tc>
          <w:tcPr>
            <w:tcW w:w="2885" w:type="dxa"/>
          </w:tcPr>
          <w:p w:rsidR="005B5DC2" w:rsidRPr="00C552F9" w:rsidRDefault="005B5DC2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5B5DC2" w:rsidRPr="00C552F9" w:rsidRDefault="005B5DC2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5B5DC2" w:rsidRPr="00C552F9" w:rsidRDefault="005B5DC2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5B5DC2" w:rsidRPr="00C552F9" w:rsidRDefault="005B5DC2" w:rsidP="00695C6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5B5DC2" w:rsidRPr="00C552F9" w:rsidRDefault="005B5DC2" w:rsidP="00A07AAC">
            <w:pPr>
              <w:widowControl/>
              <w:tabs>
                <w:tab w:val="num" w:pos="1134"/>
              </w:tabs>
              <w:jc w:val="both"/>
            </w:pPr>
            <w:r w:rsidRPr="00C552F9">
              <w:t>Уменьшение минимального отступа от границы земельного участка с юго-восточной стороны с 3  до 0 м, с северо-восточной стороны с 3 до 0 м, при строительстве здания по обслуживанию автотранспорта.</w:t>
            </w:r>
          </w:p>
        </w:tc>
      </w:tr>
      <w:tr w:rsidR="005B5DC2" w:rsidRPr="005A2252" w:rsidTr="00AF7EC3">
        <w:trPr>
          <w:trHeight w:val="1135"/>
        </w:trPr>
        <w:tc>
          <w:tcPr>
            <w:tcW w:w="516" w:type="dxa"/>
          </w:tcPr>
          <w:p w:rsidR="005B5DC2" w:rsidRPr="00C552F9" w:rsidRDefault="006F2C50" w:rsidP="00F42507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2</w:t>
            </w:r>
            <w:r w:rsidR="005B5DC2" w:rsidRPr="00C552F9">
              <w:rPr>
                <w:sz w:val="18"/>
                <w:szCs w:val="18"/>
              </w:rPr>
              <w:t>0.</w:t>
            </w:r>
          </w:p>
        </w:tc>
        <w:tc>
          <w:tcPr>
            <w:tcW w:w="2319" w:type="dxa"/>
          </w:tcPr>
          <w:p w:rsidR="005B5DC2" w:rsidRPr="00C552F9" w:rsidRDefault="005B5DC2" w:rsidP="00F42507">
            <w:pPr>
              <w:jc w:val="center"/>
            </w:pPr>
            <w:r w:rsidRPr="00C552F9">
              <w:t xml:space="preserve">Республика Марий Эл, </w:t>
            </w:r>
          </w:p>
          <w:p w:rsidR="005B5DC2" w:rsidRPr="00C552F9" w:rsidRDefault="005B5DC2" w:rsidP="00F42507">
            <w:pPr>
              <w:jc w:val="center"/>
            </w:pPr>
            <w:r w:rsidRPr="00C552F9">
              <w:t xml:space="preserve">г.Йошкар-Ола, </w:t>
            </w:r>
          </w:p>
          <w:p w:rsidR="005B5DC2" w:rsidRPr="00C552F9" w:rsidRDefault="005B5DC2" w:rsidP="00456163">
            <w:pPr>
              <w:jc w:val="center"/>
            </w:pPr>
            <w:r w:rsidRPr="00C552F9">
              <w:t>ул.Анникова, д.3</w:t>
            </w:r>
          </w:p>
        </w:tc>
        <w:tc>
          <w:tcPr>
            <w:tcW w:w="2126" w:type="dxa"/>
          </w:tcPr>
          <w:p w:rsidR="005B5DC2" w:rsidRPr="00C552F9" w:rsidRDefault="005B5DC2" w:rsidP="00456163">
            <w:pPr>
              <w:jc w:val="center"/>
            </w:pPr>
            <w:r w:rsidRPr="00C552F9">
              <w:t>12:05:0202004:7</w:t>
            </w:r>
          </w:p>
        </w:tc>
        <w:tc>
          <w:tcPr>
            <w:tcW w:w="992" w:type="dxa"/>
          </w:tcPr>
          <w:p w:rsidR="005B5DC2" w:rsidRPr="00C552F9" w:rsidRDefault="005B5DC2" w:rsidP="00456163">
            <w:pPr>
              <w:jc w:val="center"/>
            </w:pPr>
            <w:r w:rsidRPr="00C552F9">
              <w:t>836,0</w:t>
            </w:r>
          </w:p>
        </w:tc>
        <w:tc>
          <w:tcPr>
            <w:tcW w:w="2127" w:type="dxa"/>
          </w:tcPr>
          <w:p w:rsidR="005B5DC2" w:rsidRPr="00C552F9" w:rsidRDefault="005B5DC2" w:rsidP="00F42507">
            <w:pPr>
              <w:jc w:val="center"/>
            </w:pPr>
            <w:r w:rsidRPr="00C552F9">
              <w:t xml:space="preserve">Зона застройки многоквартирными домами </w:t>
            </w:r>
          </w:p>
          <w:p w:rsidR="005B5DC2" w:rsidRPr="00C552F9" w:rsidRDefault="005B5DC2" w:rsidP="00F42507">
            <w:pPr>
              <w:tabs>
                <w:tab w:val="left" w:pos="993"/>
              </w:tabs>
              <w:jc w:val="center"/>
            </w:pPr>
            <w:r w:rsidRPr="00C552F9">
              <w:t>(Ж-1)</w:t>
            </w:r>
          </w:p>
        </w:tc>
        <w:tc>
          <w:tcPr>
            <w:tcW w:w="2885" w:type="dxa"/>
          </w:tcPr>
          <w:p w:rsidR="005B5DC2" w:rsidRPr="00C552F9" w:rsidRDefault="005B5DC2" w:rsidP="00F4250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5B5DC2" w:rsidRPr="00C552F9" w:rsidRDefault="005B5DC2" w:rsidP="00F4250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5B5DC2" w:rsidRPr="00C552F9" w:rsidRDefault="005B5DC2" w:rsidP="00F4250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5B5DC2" w:rsidRPr="00C552F9" w:rsidRDefault="005B5DC2" w:rsidP="00F4250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  <w:p w:rsidR="005B5DC2" w:rsidRPr="00C552F9" w:rsidRDefault="005B5DC2" w:rsidP="00F4250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B5DC2" w:rsidRPr="00C552F9" w:rsidRDefault="005B5DC2" w:rsidP="00456163">
            <w:pPr>
              <w:widowControl/>
              <w:tabs>
                <w:tab w:val="num" w:pos="1134"/>
              </w:tabs>
              <w:jc w:val="both"/>
            </w:pPr>
            <w:r w:rsidRPr="00C552F9">
              <w:t>Уменьшение минимального отступа от границы земельного участка с северной стороны с 3 до 0 м, с западной стороны с 3  до 0 м, с восточной стороны с 3 до 0 м, с южной стороны с 3 до 1,5 м, при реконструкции здания аптеки, заключающейся в возведении пристройки и пандуса</w:t>
            </w:r>
          </w:p>
        </w:tc>
      </w:tr>
      <w:tr w:rsidR="005B5DC2" w:rsidRPr="005A2252" w:rsidTr="00AF7EC3">
        <w:trPr>
          <w:trHeight w:val="1135"/>
        </w:trPr>
        <w:tc>
          <w:tcPr>
            <w:tcW w:w="516" w:type="dxa"/>
          </w:tcPr>
          <w:p w:rsidR="005B5DC2" w:rsidRPr="00C552F9" w:rsidRDefault="006F2C50" w:rsidP="00F75ECE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21</w:t>
            </w:r>
            <w:r w:rsidR="005B5DC2" w:rsidRPr="00C552F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5B5DC2" w:rsidRPr="00C552F9" w:rsidRDefault="005B5DC2" w:rsidP="00F75ECE">
            <w:pPr>
              <w:jc w:val="center"/>
            </w:pPr>
            <w:r w:rsidRPr="00C552F9">
              <w:t xml:space="preserve">Республика Марий Эл, </w:t>
            </w:r>
          </w:p>
          <w:p w:rsidR="005B5DC2" w:rsidRPr="00C552F9" w:rsidRDefault="005B5DC2" w:rsidP="00F75ECE">
            <w:pPr>
              <w:jc w:val="center"/>
            </w:pPr>
            <w:r w:rsidRPr="00C552F9">
              <w:t xml:space="preserve">г.Йошкар-Ола, </w:t>
            </w:r>
          </w:p>
          <w:p w:rsidR="005B5DC2" w:rsidRPr="00C552F9" w:rsidRDefault="005B5DC2" w:rsidP="00224213">
            <w:pPr>
              <w:jc w:val="center"/>
            </w:pPr>
            <w:r w:rsidRPr="00C552F9">
              <w:t>ул.Школьная, д.32</w:t>
            </w:r>
          </w:p>
        </w:tc>
        <w:tc>
          <w:tcPr>
            <w:tcW w:w="2126" w:type="dxa"/>
          </w:tcPr>
          <w:p w:rsidR="005B5DC2" w:rsidRPr="00C552F9" w:rsidRDefault="005B5DC2" w:rsidP="009D048F">
            <w:pPr>
              <w:jc w:val="center"/>
            </w:pPr>
            <w:r w:rsidRPr="00C552F9">
              <w:t>12:05:0201007:427</w:t>
            </w:r>
          </w:p>
        </w:tc>
        <w:tc>
          <w:tcPr>
            <w:tcW w:w="992" w:type="dxa"/>
          </w:tcPr>
          <w:p w:rsidR="005B5DC2" w:rsidRPr="00C552F9" w:rsidRDefault="005B5DC2" w:rsidP="00F75ECE">
            <w:pPr>
              <w:jc w:val="center"/>
            </w:pPr>
            <w:r w:rsidRPr="00C552F9">
              <w:t>500,0</w:t>
            </w:r>
          </w:p>
        </w:tc>
        <w:tc>
          <w:tcPr>
            <w:tcW w:w="2127" w:type="dxa"/>
          </w:tcPr>
          <w:p w:rsidR="005B5DC2" w:rsidRPr="00C552F9" w:rsidRDefault="005B5DC2" w:rsidP="00F75ECE">
            <w:pPr>
              <w:jc w:val="center"/>
            </w:pPr>
            <w:r w:rsidRPr="00C552F9">
              <w:t xml:space="preserve">Зона застройки индивидуальными </w:t>
            </w:r>
          </w:p>
          <w:p w:rsidR="005B5DC2" w:rsidRPr="00C552F9" w:rsidRDefault="005B5DC2" w:rsidP="00F75ECE">
            <w:pPr>
              <w:jc w:val="center"/>
            </w:pPr>
            <w:r w:rsidRPr="00C552F9">
              <w:t xml:space="preserve">жилыми домами </w:t>
            </w:r>
          </w:p>
          <w:p w:rsidR="005B5DC2" w:rsidRPr="00C552F9" w:rsidRDefault="005B5DC2" w:rsidP="00F75ECE">
            <w:pPr>
              <w:tabs>
                <w:tab w:val="left" w:pos="993"/>
              </w:tabs>
              <w:jc w:val="center"/>
            </w:pPr>
            <w:r w:rsidRPr="00C552F9">
              <w:t>(Ж-3)</w:t>
            </w:r>
          </w:p>
        </w:tc>
        <w:tc>
          <w:tcPr>
            <w:tcW w:w="2885" w:type="dxa"/>
          </w:tcPr>
          <w:p w:rsidR="005B5DC2" w:rsidRPr="00C552F9" w:rsidRDefault="005B5DC2" w:rsidP="00F75EC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5B5DC2" w:rsidRPr="00C552F9" w:rsidRDefault="005B5DC2" w:rsidP="00F75EC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5B5DC2" w:rsidRPr="00C552F9" w:rsidRDefault="005B5DC2" w:rsidP="00F75EC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5B5DC2" w:rsidRPr="00C552F9" w:rsidRDefault="005B5DC2" w:rsidP="00F75EC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5B5DC2" w:rsidRPr="00C552F9" w:rsidRDefault="005B5DC2" w:rsidP="009D048F">
            <w:pPr>
              <w:widowControl/>
              <w:tabs>
                <w:tab w:val="num" w:pos="1134"/>
              </w:tabs>
              <w:jc w:val="both"/>
            </w:pPr>
            <w:r w:rsidRPr="00C552F9">
              <w:t>Уменьшение минимального отступа от границы земельного участка с западной стороны с 3  до 1 м, с восточной стороны с 3 до 1 м, с южной стороны с 3 до 0 м, уменьшение минимальной площади земельного участка с 600 до 500 кв.м, при строительстве индивидуального жилого дома.</w:t>
            </w:r>
          </w:p>
        </w:tc>
      </w:tr>
      <w:tr w:rsidR="005B5DC2" w:rsidRPr="005A2252" w:rsidTr="00AF7EC3">
        <w:trPr>
          <w:trHeight w:val="1135"/>
        </w:trPr>
        <w:tc>
          <w:tcPr>
            <w:tcW w:w="516" w:type="dxa"/>
          </w:tcPr>
          <w:p w:rsidR="005B5DC2" w:rsidRPr="00C552F9" w:rsidRDefault="006F2C50" w:rsidP="008456D8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22</w:t>
            </w:r>
            <w:r w:rsidR="005B5DC2" w:rsidRPr="00C552F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5B5DC2" w:rsidRPr="00C552F9" w:rsidRDefault="005B5DC2" w:rsidP="008456D8">
            <w:pPr>
              <w:jc w:val="center"/>
            </w:pPr>
            <w:r w:rsidRPr="00C552F9">
              <w:t xml:space="preserve">Республика Марий Эл, </w:t>
            </w:r>
          </w:p>
          <w:p w:rsidR="005B5DC2" w:rsidRPr="00C552F9" w:rsidRDefault="005B5DC2" w:rsidP="008456D8">
            <w:pPr>
              <w:jc w:val="center"/>
            </w:pPr>
            <w:r w:rsidRPr="00C552F9">
              <w:t xml:space="preserve">г.Йошкар-Ола, </w:t>
            </w:r>
          </w:p>
          <w:p w:rsidR="005B5DC2" w:rsidRPr="00C552F9" w:rsidRDefault="005B5DC2" w:rsidP="008456D8">
            <w:pPr>
              <w:jc w:val="center"/>
            </w:pPr>
            <w:r w:rsidRPr="00C552F9">
              <w:t>ул.Медицинская, примерно в 5 м от дома 6 по направлению на юг</w:t>
            </w:r>
          </w:p>
        </w:tc>
        <w:tc>
          <w:tcPr>
            <w:tcW w:w="2126" w:type="dxa"/>
          </w:tcPr>
          <w:p w:rsidR="005B5DC2" w:rsidRPr="00C552F9" w:rsidRDefault="005B5DC2" w:rsidP="002B0A0B">
            <w:pPr>
              <w:jc w:val="center"/>
            </w:pPr>
            <w:r w:rsidRPr="00C552F9">
              <w:t>12:05:1101001:26</w:t>
            </w:r>
          </w:p>
        </w:tc>
        <w:tc>
          <w:tcPr>
            <w:tcW w:w="992" w:type="dxa"/>
          </w:tcPr>
          <w:p w:rsidR="005B5DC2" w:rsidRPr="00C552F9" w:rsidRDefault="005B5DC2" w:rsidP="008456D8">
            <w:pPr>
              <w:jc w:val="center"/>
            </w:pPr>
            <w:r w:rsidRPr="00C552F9">
              <w:t>11267,0</w:t>
            </w:r>
          </w:p>
        </w:tc>
        <w:tc>
          <w:tcPr>
            <w:tcW w:w="2127" w:type="dxa"/>
          </w:tcPr>
          <w:p w:rsidR="005B5DC2" w:rsidRPr="00C552F9" w:rsidRDefault="005B5DC2" w:rsidP="008456D8">
            <w:pPr>
              <w:jc w:val="center"/>
            </w:pPr>
            <w:r w:rsidRPr="00C552F9">
              <w:t>Зона общественно-жилого назначения</w:t>
            </w:r>
          </w:p>
          <w:p w:rsidR="005B5DC2" w:rsidRPr="00C552F9" w:rsidRDefault="005B5DC2" w:rsidP="008456D8">
            <w:pPr>
              <w:tabs>
                <w:tab w:val="left" w:pos="993"/>
              </w:tabs>
              <w:jc w:val="center"/>
            </w:pPr>
            <w:r w:rsidRPr="00C552F9">
              <w:t>(ОЖ)</w:t>
            </w:r>
          </w:p>
        </w:tc>
        <w:tc>
          <w:tcPr>
            <w:tcW w:w="2885" w:type="dxa"/>
          </w:tcPr>
          <w:p w:rsidR="005B5DC2" w:rsidRPr="00C552F9" w:rsidRDefault="005B5DC2" w:rsidP="008456D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5B5DC2" w:rsidRPr="00C552F9" w:rsidRDefault="005B5DC2" w:rsidP="008456D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5B5DC2" w:rsidRPr="00C552F9" w:rsidRDefault="005B5DC2" w:rsidP="008456D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5B5DC2" w:rsidRPr="00C552F9" w:rsidRDefault="005B5DC2" w:rsidP="008456D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5B5DC2" w:rsidRPr="00C552F9" w:rsidRDefault="005B5DC2" w:rsidP="000F36E1">
            <w:pPr>
              <w:widowControl/>
              <w:tabs>
                <w:tab w:val="num" w:pos="1134"/>
              </w:tabs>
              <w:jc w:val="both"/>
            </w:pPr>
            <w:r w:rsidRPr="00C552F9">
              <w:t xml:space="preserve">Уменьшение минимального отступа от границы земельного участка с </w:t>
            </w:r>
            <w:r w:rsidR="006F2C50" w:rsidRPr="00C552F9">
              <w:t>запад</w:t>
            </w:r>
            <w:r w:rsidRPr="00C552F9">
              <w:t xml:space="preserve">ной стороны с 3  до 0 м, при строительстве здания </w:t>
            </w:r>
            <w:r w:rsidR="000F36E1" w:rsidRPr="00C552F9">
              <w:t>для</w:t>
            </w:r>
            <w:r w:rsidRPr="00C552F9">
              <w:t xml:space="preserve"> обслуживанию автотранспорта.</w:t>
            </w:r>
          </w:p>
        </w:tc>
      </w:tr>
      <w:tr w:rsidR="000F36E1" w:rsidRPr="005A2252" w:rsidTr="00AF7EC3">
        <w:trPr>
          <w:trHeight w:val="1135"/>
        </w:trPr>
        <w:tc>
          <w:tcPr>
            <w:tcW w:w="516" w:type="dxa"/>
          </w:tcPr>
          <w:p w:rsidR="000F36E1" w:rsidRPr="00C552F9" w:rsidRDefault="000F36E1" w:rsidP="00E17138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23.</w:t>
            </w:r>
          </w:p>
        </w:tc>
        <w:tc>
          <w:tcPr>
            <w:tcW w:w="2319" w:type="dxa"/>
          </w:tcPr>
          <w:p w:rsidR="000F36E1" w:rsidRPr="00C552F9" w:rsidRDefault="000F36E1" w:rsidP="00E17138">
            <w:pPr>
              <w:jc w:val="center"/>
            </w:pPr>
            <w:r w:rsidRPr="00C552F9">
              <w:t xml:space="preserve">Республика Марий Эл, </w:t>
            </w:r>
          </w:p>
          <w:p w:rsidR="000F36E1" w:rsidRPr="00C552F9" w:rsidRDefault="000F36E1" w:rsidP="00E17138">
            <w:pPr>
              <w:jc w:val="center"/>
            </w:pPr>
            <w:r w:rsidRPr="00C552F9">
              <w:t xml:space="preserve">г.Йошкар-Ола, </w:t>
            </w:r>
          </w:p>
          <w:p w:rsidR="000F36E1" w:rsidRPr="00C552F9" w:rsidRDefault="000F36E1" w:rsidP="000F36E1">
            <w:pPr>
              <w:jc w:val="center"/>
            </w:pPr>
            <w:r w:rsidRPr="00C552F9">
              <w:t>ул.Данилина, д.5</w:t>
            </w:r>
          </w:p>
        </w:tc>
        <w:tc>
          <w:tcPr>
            <w:tcW w:w="2126" w:type="dxa"/>
          </w:tcPr>
          <w:p w:rsidR="000F36E1" w:rsidRPr="00C552F9" w:rsidRDefault="000F36E1" w:rsidP="000F36E1">
            <w:pPr>
              <w:jc w:val="center"/>
            </w:pPr>
            <w:r w:rsidRPr="00C552F9">
              <w:t>12:05:0501007:17</w:t>
            </w:r>
          </w:p>
        </w:tc>
        <w:tc>
          <w:tcPr>
            <w:tcW w:w="992" w:type="dxa"/>
          </w:tcPr>
          <w:p w:rsidR="000F36E1" w:rsidRPr="00C552F9" w:rsidRDefault="000F36E1" w:rsidP="00E17138">
            <w:pPr>
              <w:jc w:val="center"/>
            </w:pPr>
            <w:r w:rsidRPr="00C552F9">
              <w:t>539,0</w:t>
            </w:r>
          </w:p>
        </w:tc>
        <w:tc>
          <w:tcPr>
            <w:tcW w:w="2127" w:type="dxa"/>
          </w:tcPr>
          <w:p w:rsidR="000F36E1" w:rsidRPr="00C552F9" w:rsidRDefault="000F36E1" w:rsidP="000F36E1">
            <w:pPr>
              <w:jc w:val="center"/>
            </w:pPr>
            <w:r w:rsidRPr="00C552F9">
              <w:t>Зона общественно-жилого назначения</w:t>
            </w:r>
          </w:p>
          <w:p w:rsidR="000F36E1" w:rsidRPr="00C552F9" w:rsidRDefault="000F36E1" w:rsidP="000F36E1">
            <w:pPr>
              <w:tabs>
                <w:tab w:val="left" w:pos="993"/>
              </w:tabs>
              <w:jc w:val="center"/>
            </w:pPr>
            <w:r w:rsidRPr="00C552F9">
              <w:t>(ОЖ)</w:t>
            </w:r>
          </w:p>
        </w:tc>
        <w:tc>
          <w:tcPr>
            <w:tcW w:w="2885" w:type="dxa"/>
          </w:tcPr>
          <w:p w:rsidR="000F36E1" w:rsidRPr="00C552F9" w:rsidRDefault="000F36E1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0F36E1" w:rsidRPr="00C552F9" w:rsidRDefault="000F36E1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0F36E1" w:rsidRPr="00C552F9" w:rsidRDefault="000F36E1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0F36E1" w:rsidRPr="00C552F9" w:rsidRDefault="000F36E1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0F36E1" w:rsidRPr="00C552F9" w:rsidRDefault="000F36E1" w:rsidP="008A6146">
            <w:pPr>
              <w:widowControl/>
              <w:tabs>
                <w:tab w:val="num" w:pos="1134"/>
              </w:tabs>
              <w:jc w:val="both"/>
            </w:pPr>
            <w:r w:rsidRPr="00C552F9">
              <w:t>Уменьшение минимального отступа от границы земельного участка с юго-западной стороны с 3  до 0 м, с северо-западной стороны с 3 до 0 м, уменьшение минимальной площади земельного участка с 600 до 5</w:t>
            </w:r>
            <w:r w:rsidR="008A6146" w:rsidRPr="00C552F9">
              <w:t>39</w:t>
            </w:r>
            <w:r w:rsidRPr="00C552F9">
              <w:t xml:space="preserve"> кв.м, при реконструкции индивидуального жилого дома.</w:t>
            </w:r>
          </w:p>
        </w:tc>
      </w:tr>
      <w:tr w:rsidR="00A15B63" w:rsidRPr="005A2252" w:rsidTr="00A15B63">
        <w:trPr>
          <w:trHeight w:val="699"/>
        </w:trPr>
        <w:tc>
          <w:tcPr>
            <w:tcW w:w="516" w:type="dxa"/>
          </w:tcPr>
          <w:p w:rsidR="00A15B63" w:rsidRPr="00C552F9" w:rsidRDefault="00A15B63" w:rsidP="00E17138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24.</w:t>
            </w:r>
          </w:p>
        </w:tc>
        <w:tc>
          <w:tcPr>
            <w:tcW w:w="2319" w:type="dxa"/>
          </w:tcPr>
          <w:p w:rsidR="00A15B63" w:rsidRPr="00C552F9" w:rsidRDefault="00A15B63" w:rsidP="00E17138">
            <w:pPr>
              <w:jc w:val="center"/>
            </w:pPr>
            <w:r w:rsidRPr="00C552F9">
              <w:t xml:space="preserve">Республика Марий Эл, </w:t>
            </w:r>
          </w:p>
          <w:p w:rsidR="00A15B63" w:rsidRPr="00C552F9" w:rsidRDefault="00A15B63" w:rsidP="00E17138">
            <w:pPr>
              <w:jc w:val="center"/>
            </w:pPr>
            <w:r w:rsidRPr="00C552F9">
              <w:t xml:space="preserve">г.Йошкар-Ола, </w:t>
            </w:r>
          </w:p>
          <w:p w:rsidR="00A15B63" w:rsidRPr="00C552F9" w:rsidRDefault="00A15B63" w:rsidP="00A15B63">
            <w:pPr>
              <w:jc w:val="center"/>
            </w:pPr>
            <w:r w:rsidRPr="00C552F9">
              <w:t>ул.Транспортная, д.31</w:t>
            </w:r>
          </w:p>
        </w:tc>
        <w:tc>
          <w:tcPr>
            <w:tcW w:w="2126" w:type="dxa"/>
          </w:tcPr>
          <w:p w:rsidR="00A15B63" w:rsidRPr="00C552F9" w:rsidRDefault="00A15B63" w:rsidP="00A15B63">
            <w:pPr>
              <w:jc w:val="center"/>
            </w:pPr>
            <w:r w:rsidRPr="00C552F9">
              <w:t>12:05:0000000:14313</w:t>
            </w:r>
          </w:p>
        </w:tc>
        <w:tc>
          <w:tcPr>
            <w:tcW w:w="992" w:type="dxa"/>
          </w:tcPr>
          <w:p w:rsidR="00A15B63" w:rsidRPr="00C552F9" w:rsidRDefault="00A15B63" w:rsidP="00E17138">
            <w:pPr>
              <w:jc w:val="center"/>
            </w:pPr>
            <w:r w:rsidRPr="00C552F9">
              <w:t>1726,0</w:t>
            </w:r>
          </w:p>
        </w:tc>
        <w:tc>
          <w:tcPr>
            <w:tcW w:w="2127" w:type="dxa"/>
          </w:tcPr>
          <w:p w:rsidR="00A90784" w:rsidRPr="00C552F9" w:rsidRDefault="00A90784" w:rsidP="00A90784">
            <w:pPr>
              <w:jc w:val="center"/>
            </w:pPr>
            <w:r w:rsidRPr="00C552F9">
              <w:t>Зона общественно-жилого назначения</w:t>
            </w:r>
          </w:p>
          <w:p w:rsidR="00A15B63" w:rsidRPr="00C552F9" w:rsidRDefault="00A90784" w:rsidP="00A90784">
            <w:pPr>
              <w:tabs>
                <w:tab w:val="left" w:pos="993"/>
              </w:tabs>
              <w:jc w:val="center"/>
            </w:pPr>
            <w:r w:rsidRPr="00C552F9">
              <w:t>(ОЖ)</w:t>
            </w:r>
          </w:p>
        </w:tc>
        <w:tc>
          <w:tcPr>
            <w:tcW w:w="2885" w:type="dxa"/>
          </w:tcPr>
          <w:p w:rsidR="00A15B63" w:rsidRPr="00C552F9" w:rsidRDefault="00A15B63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A15B63" w:rsidRPr="00C552F9" w:rsidRDefault="00A15B63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A15B63" w:rsidRPr="00C552F9" w:rsidRDefault="00A15B63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A15B63" w:rsidRPr="00C552F9" w:rsidRDefault="00A15B63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lastRenderedPageBreak/>
              <w:t xml:space="preserve">участка - 3 м, </w:t>
            </w:r>
          </w:p>
          <w:p w:rsidR="00A15B63" w:rsidRPr="00C552F9" w:rsidRDefault="00A15B63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максимальный процент застройки – 40 %</w:t>
            </w:r>
          </w:p>
        </w:tc>
        <w:tc>
          <w:tcPr>
            <w:tcW w:w="4110" w:type="dxa"/>
          </w:tcPr>
          <w:p w:rsidR="00A15B63" w:rsidRPr="00C552F9" w:rsidRDefault="00A15B63" w:rsidP="00A90784">
            <w:pPr>
              <w:widowControl/>
              <w:tabs>
                <w:tab w:val="num" w:pos="1134"/>
              </w:tabs>
              <w:jc w:val="both"/>
            </w:pPr>
            <w:r w:rsidRPr="00C552F9">
              <w:lastRenderedPageBreak/>
              <w:t xml:space="preserve">Уменьшение минимального отступа от границы земельного участка с северной стороны с 3  до </w:t>
            </w:r>
            <w:r w:rsidR="00A90784" w:rsidRPr="00C552F9">
              <w:t>1,4</w:t>
            </w:r>
            <w:r w:rsidRPr="00C552F9">
              <w:t xml:space="preserve"> м, с восточной стороны с 3 до 0 м, у</w:t>
            </w:r>
            <w:r w:rsidR="00D469FD" w:rsidRPr="00C552F9">
              <w:t>величением</w:t>
            </w:r>
            <w:r w:rsidRPr="00C552F9">
              <w:t xml:space="preserve"> максимального процента застройки с 40 до 43 %, при </w:t>
            </w:r>
            <w:r w:rsidRPr="00C552F9">
              <w:lastRenderedPageBreak/>
              <w:t>реконструкции индивидуального жилого дома, заключающейся в возведении пристройки.</w:t>
            </w:r>
          </w:p>
        </w:tc>
      </w:tr>
      <w:tr w:rsidR="00D469FD" w:rsidRPr="005A2252" w:rsidTr="00A15B63">
        <w:trPr>
          <w:trHeight w:val="699"/>
        </w:trPr>
        <w:tc>
          <w:tcPr>
            <w:tcW w:w="516" w:type="dxa"/>
          </w:tcPr>
          <w:p w:rsidR="00D469FD" w:rsidRPr="00C552F9" w:rsidRDefault="00D469FD" w:rsidP="00E17138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2319" w:type="dxa"/>
          </w:tcPr>
          <w:p w:rsidR="00D469FD" w:rsidRPr="00C552F9" w:rsidRDefault="00D469FD" w:rsidP="00E17138">
            <w:pPr>
              <w:jc w:val="center"/>
            </w:pPr>
            <w:r w:rsidRPr="00C552F9">
              <w:t xml:space="preserve">Республика Марий Эл, </w:t>
            </w:r>
          </w:p>
          <w:p w:rsidR="00D469FD" w:rsidRPr="00C552F9" w:rsidRDefault="00D469FD" w:rsidP="00E17138">
            <w:pPr>
              <w:jc w:val="center"/>
            </w:pPr>
            <w:r w:rsidRPr="00C552F9">
              <w:t xml:space="preserve">г.Йошкар-Ола, </w:t>
            </w:r>
          </w:p>
          <w:p w:rsidR="00D469FD" w:rsidRPr="00C552F9" w:rsidRDefault="00D469FD" w:rsidP="00D469FD">
            <w:pPr>
              <w:jc w:val="center"/>
            </w:pPr>
            <w:r w:rsidRPr="00C552F9">
              <w:t>ул.Водопроводная</w:t>
            </w:r>
          </w:p>
        </w:tc>
        <w:tc>
          <w:tcPr>
            <w:tcW w:w="2126" w:type="dxa"/>
          </w:tcPr>
          <w:p w:rsidR="00D469FD" w:rsidRPr="00C552F9" w:rsidRDefault="00D469FD" w:rsidP="00D469FD">
            <w:pPr>
              <w:jc w:val="center"/>
            </w:pPr>
            <w:r w:rsidRPr="00C552F9">
              <w:t>12:05:0501004:211</w:t>
            </w:r>
          </w:p>
        </w:tc>
        <w:tc>
          <w:tcPr>
            <w:tcW w:w="992" w:type="dxa"/>
          </w:tcPr>
          <w:p w:rsidR="00D469FD" w:rsidRPr="00C552F9" w:rsidRDefault="00D469FD" w:rsidP="00E17138">
            <w:pPr>
              <w:jc w:val="center"/>
            </w:pPr>
            <w:r w:rsidRPr="00C552F9">
              <w:t>430,0</w:t>
            </w:r>
          </w:p>
        </w:tc>
        <w:tc>
          <w:tcPr>
            <w:tcW w:w="2127" w:type="dxa"/>
          </w:tcPr>
          <w:p w:rsidR="00D469FD" w:rsidRPr="00C552F9" w:rsidRDefault="00D469FD" w:rsidP="00D469FD">
            <w:pPr>
              <w:jc w:val="center"/>
            </w:pPr>
            <w:r w:rsidRPr="00C552F9">
              <w:t>Зона общественно-жилого назначения</w:t>
            </w:r>
          </w:p>
          <w:p w:rsidR="00D469FD" w:rsidRPr="00C552F9" w:rsidRDefault="00D469FD" w:rsidP="00D469FD">
            <w:pPr>
              <w:tabs>
                <w:tab w:val="left" w:pos="993"/>
              </w:tabs>
              <w:jc w:val="center"/>
            </w:pPr>
            <w:r w:rsidRPr="00C552F9">
              <w:t>(ОЖ)</w:t>
            </w:r>
          </w:p>
        </w:tc>
        <w:tc>
          <w:tcPr>
            <w:tcW w:w="2885" w:type="dxa"/>
          </w:tcPr>
          <w:p w:rsidR="00D469FD" w:rsidRPr="00C552F9" w:rsidRDefault="00D469FD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469FD" w:rsidRPr="00C552F9" w:rsidRDefault="00D469FD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D469FD" w:rsidRPr="00C552F9" w:rsidRDefault="00D469FD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A90784" w:rsidRPr="00C552F9" w:rsidRDefault="00D469FD" w:rsidP="00A907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  <w:p w:rsidR="00D469FD" w:rsidRPr="00C552F9" w:rsidRDefault="00D469FD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469FD" w:rsidRPr="00C552F9" w:rsidRDefault="00D469FD" w:rsidP="00D469FD">
            <w:pPr>
              <w:widowControl/>
              <w:tabs>
                <w:tab w:val="num" w:pos="1134"/>
              </w:tabs>
              <w:jc w:val="both"/>
            </w:pPr>
            <w:r w:rsidRPr="00C552F9">
              <w:t>Уменьшение минимального отступа от границы земельного участка с северо-западной стороны с 3  до 1 м, с северо-восточной стороны с 3 до 0 м, с юго-западной стороны с 3 до 0 м, с юго-восточной стороны с 3 до 0 м, при реконструкции объекта незавершенного строительства для размещения блокированного жилого дома.</w:t>
            </w:r>
          </w:p>
        </w:tc>
      </w:tr>
      <w:tr w:rsidR="00A90784" w:rsidRPr="005A2252" w:rsidTr="00A15B63">
        <w:trPr>
          <w:trHeight w:val="699"/>
        </w:trPr>
        <w:tc>
          <w:tcPr>
            <w:tcW w:w="516" w:type="dxa"/>
          </w:tcPr>
          <w:p w:rsidR="00A90784" w:rsidRPr="00C552F9" w:rsidRDefault="00A90784" w:rsidP="00E17138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26.</w:t>
            </w:r>
          </w:p>
        </w:tc>
        <w:tc>
          <w:tcPr>
            <w:tcW w:w="2319" w:type="dxa"/>
          </w:tcPr>
          <w:p w:rsidR="00A90784" w:rsidRPr="00C552F9" w:rsidRDefault="00A90784" w:rsidP="00E17138">
            <w:pPr>
              <w:jc w:val="center"/>
            </w:pPr>
            <w:r w:rsidRPr="00C552F9">
              <w:t xml:space="preserve">Республика Марий Эл, </w:t>
            </w:r>
          </w:p>
          <w:p w:rsidR="00A90784" w:rsidRPr="00C552F9" w:rsidRDefault="00A90784" w:rsidP="00E17138">
            <w:pPr>
              <w:jc w:val="center"/>
            </w:pPr>
            <w:r w:rsidRPr="00C552F9">
              <w:t xml:space="preserve">г.Йошкар-Ола, </w:t>
            </w:r>
          </w:p>
          <w:p w:rsidR="00A90784" w:rsidRPr="00C552F9" w:rsidRDefault="00A90784" w:rsidP="00A90784">
            <w:pPr>
              <w:jc w:val="center"/>
            </w:pPr>
            <w:proofErr w:type="spellStart"/>
            <w:r w:rsidRPr="00C552F9">
              <w:t>ул.Эшкинина</w:t>
            </w:r>
            <w:proofErr w:type="spellEnd"/>
          </w:p>
        </w:tc>
        <w:tc>
          <w:tcPr>
            <w:tcW w:w="2126" w:type="dxa"/>
          </w:tcPr>
          <w:p w:rsidR="00A90784" w:rsidRPr="00C552F9" w:rsidRDefault="00A90784" w:rsidP="00A90784">
            <w:pPr>
              <w:jc w:val="center"/>
            </w:pPr>
            <w:r w:rsidRPr="00C552F9">
              <w:t>12:05:0000000:15453</w:t>
            </w:r>
          </w:p>
        </w:tc>
        <w:tc>
          <w:tcPr>
            <w:tcW w:w="992" w:type="dxa"/>
          </w:tcPr>
          <w:p w:rsidR="00A90784" w:rsidRPr="00C552F9" w:rsidRDefault="00A90784" w:rsidP="00E17138">
            <w:pPr>
              <w:jc w:val="center"/>
            </w:pPr>
            <w:r w:rsidRPr="00C552F9">
              <w:t>3024,0</w:t>
            </w:r>
          </w:p>
        </w:tc>
        <w:tc>
          <w:tcPr>
            <w:tcW w:w="2127" w:type="dxa"/>
          </w:tcPr>
          <w:p w:rsidR="00A90784" w:rsidRPr="00C552F9" w:rsidRDefault="00A90784" w:rsidP="00E17138">
            <w:pPr>
              <w:jc w:val="center"/>
            </w:pPr>
            <w:r w:rsidRPr="00C552F9">
              <w:t>Зона делового, общественного  и коммерческого назначения</w:t>
            </w:r>
          </w:p>
          <w:p w:rsidR="00A90784" w:rsidRPr="00C552F9" w:rsidRDefault="00A90784" w:rsidP="00E17138">
            <w:pPr>
              <w:tabs>
                <w:tab w:val="left" w:pos="993"/>
              </w:tabs>
              <w:jc w:val="center"/>
            </w:pPr>
            <w:r w:rsidRPr="00C552F9">
              <w:t>(О-1)</w:t>
            </w:r>
          </w:p>
        </w:tc>
        <w:tc>
          <w:tcPr>
            <w:tcW w:w="2885" w:type="dxa"/>
          </w:tcPr>
          <w:p w:rsidR="00A90784" w:rsidRPr="00C552F9" w:rsidRDefault="00A90784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A90784" w:rsidRPr="00C552F9" w:rsidRDefault="00A90784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A90784" w:rsidRPr="00C552F9" w:rsidRDefault="00A90784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A90784" w:rsidRPr="00C552F9" w:rsidRDefault="00A90784" w:rsidP="00B018F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A90784" w:rsidRPr="00C552F9" w:rsidRDefault="00A90784" w:rsidP="00B018F1">
            <w:pPr>
              <w:widowControl/>
              <w:tabs>
                <w:tab w:val="num" w:pos="1134"/>
              </w:tabs>
              <w:jc w:val="both"/>
            </w:pPr>
            <w:r w:rsidRPr="00C552F9">
              <w:t xml:space="preserve">Уменьшение минимального отступа от границы земельного участка с юго-восточной стороны с 3 до </w:t>
            </w:r>
            <w:r w:rsidR="00B018F1" w:rsidRPr="00C552F9">
              <w:t>1</w:t>
            </w:r>
            <w:r w:rsidRPr="00C552F9">
              <w:t xml:space="preserve"> м, при строительстве многоквартирного</w:t>
            </w:r>
            <w:r w:rsidR="00B018F1" w:rsidRPr="00C552F9">
              <w:t xml:space="preserve"> жилого дома со встроенным блоком обслуживания</w:t>
            </w:r>
          </w:p>
        </w:tc>
      </w:tr>
      <w:tr w:rsidR="00346E40" w:rsidRPr="005A2252" w:rsidTr="00A15B63">
        <w:trPr>
          <w:trHeight w:val="699"/>
        </w:trPr>
        <w:tc>
          <w:tcPr>
            <w:tcW w:w="516" w:type="dxa"/>
          </w:tcPr>
          <w:p w:rsidR="00346E40" w:rsidRPr="00C552F9" w:rsidRDefault="00346E40" w:rsidP="00E17138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27.</w:t>
            </w:r>
          </w:p>
        </w:tc>
        <w:tc>
          <w:tcPr>
            <w:tcW w:w="2319" w:type="dxa"/>
          </w:tcPr>
          <w:p w:rsidR="00346E40" w:rsidRPr="00C552F9" w:rsidRDefault="00346E40" w:rsidP="00E17138">
            <w:pPr>
              <w:jc w:val="center"/>
            </w:pPr>
            <w:r w:rsidRPr="00C552F9">
              <w:t xml:space="preserve">Республика Марий Эл, </w:t>
            </w:r>
          </w:p>
          <w:p w:rsidR="00346E40" w:rsidRPr="00C552F9" w:rsidRDefault="00346E40" w:rsidP="00E17138">
            <w:pPr>
              <w:jc w:val="center"/>
            </w:pPr>
            <w:r w:rsidRPr="00C552F9">
              <w:t xml:space="preserve">г.Йошкар-Ола, </w:t>
            </w:r>
          </w:p>
          <w:p w:rsidR="00346E40" w:rsidRPr="00C552F9" w:rsidRDefault="00346E40" w:rsidP="00E17138">
            <w:pPr>
              <w:jc w:val="center"/>
            </w:pPr>
            <w:r w:rsidRPr="00C552F9">
              <w:t>Ленинский проспект</w:t>
            </w:r>
          </w:p>
        </w:tc>
        <w:tc>
          <w:tcPr>
            <w:tcW w:w="2126" w:type="dxa"/>
          </w:tcPr>
          <w:p w:rsidR="00346E40" w:rsidRPr="00C552F9" w:rsidRDefault="00346E40" w:rsidP="00346E40">
            <w:pPr>
              <w:jc w:val="center"/>
            </w:pPr>
            <w:r w:rsidRPr="00C552F9">
              <w:t>12:05:0503004:74</w:t>
            </w:r>
          </w:p>
        </w:tc>
        <w:tc>
          <w:tcPr>
            <w:tcW w:w="992" w:type="dxa"/>
          </w:tcPr>
          <w:p w:rsidR="00346E40" w:rsidRPr="00C552F9" w:rsidRDefault="00346E40" w:rsidP="00E17138">
            <w:pPr>
              <w:jc w:val="center"/>
            </w:pPr>
            <w:r w:rsidRPr="00C552F9">
              <w:t>542,0</w:t>
            </w:r>
          </w:p>
        </w:tc>
        <w:tc>
          <w:tcPr>
            <w:tcW w:w="2127" w:type="dxa"/>
          </w:tcPr>
          <w:p w:rsidR="00346E40" w:rsidRPr="00C552F9" w:rsidRDefault="00346E40" w:rsidP="00E17138">
            <w:pPr>
              <w:jc w:val="center"/>
            </w:pPr>
            <w:r w:rsidRPr="00C552F9">
              <w:t xml:space="preserve">Зона застройки многоквартирными домами </w:t>
            </w:r>
          </w:p>
          <w:p w:rsidR="00346E40" w:rsidRPr="00C552F9" w:rsidRDefault="00346E40" w:rsidP="00E17138">
            <w:pPr>
              <w:tabs>
                <w:tab w:val="left" w:pos="993"/>
              </w:tabs>
              <w:jc w:val="center"/>
            </w:pPr>
            <w:r w:rsidRPr="00C552F9">
              <w:t>(Ж-1)</w:t>
            </w:r>
          </w:p>
        </w:tc>
        <w:tc>
          <w:tcPr>
            <w:tcW w:w="2885" w:type="dxa"/>
          </w:tcPr>
          <w:p w:rsidR="00346E40" w:rsidRPr="00C552F9" w:rsidRDefault="00346E40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46E40" w:rsidRPr="00C552F9" w:rsidRDefault="00346E40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46E40" w:rsidRPr="00C552F9" w:rsidRDefault="00346E40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346E40" w:rsidRPr="00C552F9" w:rsidRDefault="00346E40" w:rsidP="00346E4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346E40" w:rsidRPr="00C552F9" w:rsidRDefault="00346E40" w:rsidP="00346E40">
            <w:pPr>
              <w:widowControl/>
              <w:tabs>
                <w:tab w:val="num" w:pos="1134"/>
              </w:tabs>
              <w:jc w:val="both"/>
            </w:pPr>
            <w:r w:rsidRPr="00C552F9">
              <w:t>Уменьшение минимального отступа от границы земельного участка с юго-западной стороны с 3 до 0 м, при реконструкции хозяйственного здания, заключающейся в надстройке мансардного этажа.</w:t>
            </w:r>
          </w:p>
        </w:tc>
      </w:tr>
      <w:tr w:rsidR="00B53B1B" w:rsidRPr="005A2252" w:rsidTr="00A15B63">
        <w:trPr>
          <w:trHeight w:val="699"/>
        </w:trPr>
        <w:tc>
          <w:tcPr>
            <w:tcW w:w="516" w:type="dxa"/>
          </w:tcPr>
          <w:p w:rsidR="00B53B1B" w:rsidRPr="00C552F9" w:rsidRDefault="00B53B1B" w:rsidP="00E17138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28.</w:t>
            </w:r>
          </w:p>
        </w:tc>
        <w:tc>
          <w:tcPr>
            <w:tcW w:w="2319" w:type="dxa"/>
          </w:tcPr>
          <w:p w:rsidR="00B53B1B" w:rsidRPr="00C552F9" w:rsidRDefault="00B53B1B" w:rsidP="00E17138">
            <w:pPr>
              <w:jc w:val="center"/>
            </w:pPr>
            <w:r w:rsidRPr="00C552F9">
              <w:t xml:space="preserve">Республика Марий Эл, </w:t>
            </w:r>
          </w:p>
          <w:p w:rsidR="00B53B1B" w:rsidRPr="00C552F9" w:rsidRDefault="00B53B1B" w:rsidP="00E17138">
            <w:pPr>
              <w:jc w:val="center"/>
            </w:pPr>
            <w:r w:rsidRPr="00C552F9">
              <w:t xml:space="preserve">г.Йошкар-Ола, </w:t>
            </w:r>
          </w:p>
          <w:p w:rsidR="00B53B1B" w:rsidRPr="00C552F9" w:rsidRDefault="00B53B1B" w:rsidP="00E17138">
            <w:pPr>
              <w:jc w:val="center"/>
            </w:pPr>
            <w:r w:rsidRPr="00C552F9">
              <w:t>ул.Строителей</w:t>
            </w:r>
          </w:p>
        </w:tc>
        <w:tc>
          <w:tcPr>
            <w:tcW w:w="2126" w:type="dxa"/>
          </w:tcPr>
          <w:p w:rsidR="00B53B1B" w:rsidRPr="00C552F9" w:rsidRDefault="00B53B1B" w:rsidP="00B53B1B">
            <w:pPr>
              <w:jc w:val="center"/>
            </w:pPr>
            <w:r w:rsidRPr="00C552F9">
              <w:t>12:05:0302016:1648</w:t>
            </w:r>
          </w:p>
        </w:tc>
        <w:tc>
          <w:tcPr>
            <w:tcW w:w="992" w:type="dxa"/>
          </w:tcPr>
          <w:p w:rsidR="00B53B1B" w:rsidRPr="00C552F9" w:rsidRDefault="00B53B1B" w:rsidP="00E17138">
            <w:pPr>
              <w:jc w:val="center"/>
            </w:pPr>
            <w:r w:rsidRPr="00C552F9">
              <w:t>6297,0</w:t>
            </w:r>
          </w:p>
        </w:tc>
        <w:tc>
          <w:tcPr>
            <w:tcW w:w="2127" w:type="dxa"/>
          </w:tcPr>
          <w:p w:rsidR="00B53B1B" w:rsidRPr="00C552F9" w:rsidRDefault="00B53B1B" w:rsidP="00E17138">
            <w:pPr>
              <w:jc w:val="center"/>
            </w:pPr>
            <w:r w:rsidRPr="00C552F9">
              <w:t xml:space="preserve">Зона производственно-коммунальных объектов </w:t>
            </w:r>
            <w:r w:rsidRPr="00C552F9">
              <w:rPr>
                <w:lang w:val="en-US"/>
              </w:rPr>
              <w:t>IV</w:t>
            </w:r>
            <w:r w:rsidRPr="00C552F9">
              <w:t>-</w:t>
            </w:r>
            <w:r w:rsidRPr="00C552F9">
              <w:rPr>
                <w:lang w:val="en-US"/>
              </w:rPr>
              <w:t>V</w:t>
            </w:r>
            <w:r w:rsidRPr="00C552F9">
              <w:t xml:space="preserve"> классов опасности </w:t>
            </w:r>
          </w:p>
          <w:p w:rsidR="00B53B1B" w:rsidRPr="00C552F9" w:rsidRDefault="00B53B1B" w:rsidP="00B53B1B">
            <w:pPr>
              <w:tabs>
                <w:tab w:val="left" w:pos="993"/>
              </w:tabs>
              <w:jc w:val="center"/>
            </w:pPr>
            <w:r w:rsidRPr="00C552F9">
              <w:t>(П-4)</w:t>
            </w:r>
          </w:p>
        </w:tc>
        <w:tc>
          <w:tcPr>
            <w:tcW w:w="2885" w:type="dxa"/>
          </w:tcPr>
          <w:p w:rsidR="00B53B1B" w:rsidRPr="00C552F9" w:rsidRDefault="00B53B1B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B53B1B" w:rsidRPr="00C552F9" w:rsidRDefault="00B53B1B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B53B1B" w:rsidRPr="00C552F9" w:rsidRDefault="00B53B1B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B53B1B" w:rsidRPr="00C552F9" w:rsidRDefault="00B53B1B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B53B1B" w:rsidRPr="00C552F9" w:rsidRDefault="00B53B1B" w:rsidP="00B53B1B">
            <w:pPr>
              <w:widowControl/>
              <w:tabs>
                <w:tab w:val="num" w:pos="1134"/>
              </w:tabs>
              <w:jc w:val="both"/>
            </w:pPr>
            <w:r w:rsidRPr="00C552F9">
              <w:t>Уменьшение минимального отступа от границы земельного участка с юго-западной стороны с 3 до 0 м, при строительстве здания склада.</w:t>
            </w:r>
          </w:p>
        </w:tc>
      </w:tr>
      <w:tr w:rsidR="00B53B1B" w:rsidRPr="005A2252" w:rsidTr="00A15B63">
        <w:trPr>
          <w:trHeight w:val="699"/>
        </w:trPr>
        <w:tc>
          <w:tcPr>
            <w:tcW w:w="516" w:type="dxa"/>
          </w:tcPr>
          <w:p w:rsidR="00B53B1B" w:rsidRPr="00C552F9" w:rsidRDefault="00B53B1B" w:rsidP="00E17138">
            <w:pPr>
              <w:jc w:val="center"/>
              <w:rPr>
                <w:sz w:val="18"/>
                <w:szCs w:val="18"/>
              </w:rPr>
            </w:pPr>
            <w:r w:rsidRPr="00C552F9">
              <w:rPr>
                <w:sz w:val="18"/>
                <w:szCs w:val="18"/>
              </w:rPr>
              <w:t>29.</w:t>
            </w:r>
          </w:p>
        </w:tc>
        <w:tc>
          <w:tcPr>
            <w:tcW w:w="2319" w:type="dxa"/>
          </w:tcPr>
          <w:p w:rsidR="00B53B1B" w:rsidRPr="00C552F9" w:rsidRDefault="00B53B1B" w:rsidP="00E17138">
            <w:pPr>
              <w:jc w:val="center"/>
            </w:pPr>
            <w:r w:rsidRPr="00C552F9">
              <w:t xml:space="preserve">Республика Марий Эл, </w:t>
            </w:r>
          </w:p>
          <w:p w:rsidR="00B53B1B" w:rsidRPr="00C552F9" w:rsidRDefault="00B53B1B" w:rsidP="00E17138">
            <w:pPr>
              <w:jc w:val="center"/>
            </w:pPr>
            <w:r w:rsidRPr="00C552F9">
              <w:t xml:space="preserve">г.Йошкар-Ола, </w:t>
            </w:r>
          </w:p>
          <w:p w:rsidR="00B53B1B" w:rsidRPr="00C552F9" w:rsidRDefault="00B53B1B" w:rsidP="00E17138">
            <w:pPr>
              <w:jc w:val="center"/>
            </w:pPr>
            <w:r w:rsidRPr="00C552F9">
              <w:t>ул.Строителей</w:t>
            </w:r>
          </w:p>
        </w:tc>
        <w:tc>
          <w:tcPr>
            <w:tcW w:w="2126" w:type="dxa"/>
          </w:tcPr>
          <w:p w:rsidR="00B53B1B" w:rsidRPr="00C552F9" w:rsidRDefault="00B53B1B" w:rsidP="00E17138">
            <w:pPr>
              <w:jc w:val="center"/>
            </w:pPr>
            <w:r w:rsidRPr="00C552F9">
              <w:t>12:05:0302016:1649</w:t>
            </w:r>
          </w:p>
        </w:tc>
        <w:tc>
          <w:tcPr>
            <w:tcW w:w="992" w:type="dxa"/>
          </w:tcPr>
          <w:p w:rsidR="00B53B1B" w:rsidRPr="00C552F9" w:rsidRDefault="00B53B1B" w:rsidP="00E17138">
            <w:pPr>
              <w:jc w:val="center"/>
            </w:pPr>
            <w:r w:rsidRPr="00C552F9">
              <w:t>913,0</w:t>
            </w:r>
          </w:p>
        </w:tc>
        <w:tc>
          <w:tcPr>
            <w:tcW w:w="2127" w:type="dxa"/>
          </w:tcPr>
          <w:p w:rsidR="00B53B1B" w:rsidRPr="00C552F9" w:rsidRDefault="00B53B1B" w:rsidP="00E17138">
            <w:pPr>
              <w:jc w:val="center"/>
            </w:pPr>
            <w:r w:rsidRPr="00C552F9">
              <w:t xml:space="preserve">Зона производственно-коммунальных объектов </w:t>
            </w:r>
            <w:r w:rsidRPr="00C552F9">
              <w:rPr>
                <w:lang w:val="en-US"/>
              </w:rPr>
              <w:t>IV</w:t>
            </w:r>
            <w:r w:rsidRPr="00C552F9">
              <w:t>-</w:t>
            </w:r>
            <w:r w:rsidRPr="00C552F9">
              <w:rPr>
                <w:lang w:val="en-US"/>
              </w:rPr>
              <w:t>V</w:t>
            </w:r>
            <w:r w:rsidRPr="00C552F9">
              <w:t xml:space="preserve"> классов опасности </w:t>
            </w:r>
          </w:p>
          <w:p w:rsidR="00B53B1B" w:rsidRPr="00C552F9" w:rsidRDefault="00B53B1B" w:rsidP="00E17138">
            <w:pPr>
              <w:tabs>
                <w:tab w:val="left" w:pos="993"/>
              </w:tabs>
              <w:jc w:val="center"/>
            </w:pPr>
            <w:r w:rsidRPr="00C552F9">
              <w:t>(П-4)</w:t>
            </w:r>
          </w:p>
        </w:tc>
        <w:tc>
          <w:tcPr>
            <w:tcW w:w="2885" w:type="dxa"/>
          </w:tcPr>
          <w:p w:rsidR="00B53B1B" w:rsidRPr="00C552F9" w:rsidRDefault="00B53B1B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B53B1B" w:rsidRPr="00C552F9" w:rsidRDefault="00B53B1B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B53B1B" w:rsidRPr="00C552F9" w:rsidRDefault="00B53B1B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B53B1B" w:rsidRPr="00C552F9" w:rsidRDefault="00B53B1B" w:rsidP="00E171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B53B1B" w:rsidRPr="00C552F9" w:rsidRDefault="00B53B1B" w:rsidP="00E17138">
            <w:pPr>
              <w:widowControl/>
              <w:tabs>
                <w:tab w:val="num" w:pos="1134"/>
              </w:tabs>
              <w:jc w:val="both"/>
            </w:pPr>
            <w:r w:rsidRPr="00C552F9">
              <w:t>Уменьшение минимального отступа от границы земельного участка с юго-западной стороны с 3 до 0 м, при строительстве здания склада.</w:t>
            </w:r>
          </w:p>
        </w:tc>
      </w:tr>
      <w:tr w:rsidR="00E152E9" w:rsidRPr="005A2252" w:rsidTr="00A15B63">
        <w:trPr>
          <w:trHeight w:val="699"/>
        </w:trPr>
        <w:tc>
          <w:tcPr>
            <w:tcW w:w="516" w:type="dxa"/>
          </w:tcPr>
          <w:p w:rsidR="00E152E9" w:rsidRPr="00C552F9" w:rsidRDefault="00E152E9" w:rsidP="00962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C552F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E152E9" w:rsidRPr="00C552F9" w:rsidRDefault="00E152E9" w:rsidP="00962CC9">
            <w:pPr>
              <w:jc w:val="center"/>
            </w:pPr>
            <w:r w:rsidRPr="00C552F9">
              <w:t xml:space="preserve">Республика Марий Эл, </w:t>
            </w:r>
          </w:p>
          <w:p w:rsidR="00E152E9" w:rsidRPr="00C552F9" w:rsidRDefault="00E152E9" w:rsidP="00962CC9">
            <w:pPr>
              <w:jc w:val="center"/>
            </w:pPr>
            <w:r w:rsidRPr="00C552F9">
              <w:t xml:space="preserve">г.Йошкар-Ола, </w:t>
            </w:r>
          </w:p>
          <w:p w:rsidR="00E152E9" w:rsidRPr="00C552F9" w:rsidRDefault="00E152E9" w:rsidP="00E152E9">
            <w:pPr>
              <w:jc w:val="center"/>
            </w:pPr>
            <w:r w:rsidRPr="00C552F9">
              <w:t>ул.</w:t>
            </w:r>
            <w:r>
              <w:t>Некрасова, д.79</w:t>
            </w:r>
          </w:p>
        </w:tc>
        <w:tc>
          <w:tcPr>
            <w:tcW w:w="2126" w:type="dxa"/>
          </w:tcPr>
          <w:p w:rsidR="00E152E9" w:rsidRPr="00C552F9" w:rsidRDefault="00E152E9" w:rsidP="00E152E9">
            <w:pPr>
              <w:jc w:val="center"/>
            </w:pPr>
            <w:r w:rsidRPr="00C552F9">
              <w:t>12:05:050100</w:t>
            </w:r>
            <w:r>
              <w:t>7:31</w:t>
            </w:r>
          </w:p>
        </w:tc>
        <w:tc>
          <w:tcPr>
            <w:tcW w:w="992" w:type="dxa"/>
          </w:tcPr>
          <w:p w:rsidR="00E152E9" w:rsidRPr="00C552F9" w:rsidRDefault="00E152E9" w:rsidP="00962CC9">
            <w:pPr>
              <w:jc w:val="center"/>
            </w:pPr>
            <w:r>
              <w:t>602</w:t>
            </w:r>
            <w:r w:rsidRPr="00C552F9">
              <w:t>,0</w:t>
            </w:r>
          </w:p>
        </w:tc>
        <w:tc>
          <w:tcPr>
            <w:tcW w:w="2127" w:type="dxa"/>
          </w:tcPr>
          <w:p w:rsidR="00E152E9" w:rsidRPr="00C552F9" w:rsidRDefault="00E152E9" w:rsidP="00962CC9">
            <w:pPr>
              <w:jc w:val="center"/>
            </w:pPr>
            <w:r w:rsidRPr="00C552F9">
              <w:t>Зона общественно-жилого назначения</w:t>
            </w:r>
          </w:p>
          <w:p w:rsidR="00E152E9" w:rsidRPr="00C552F9" w:rsidRDefault="00E152E9" w:rsidP="00962CC9">
            <w:pPr>
              <w:tabs>
                <w:tab w:val="left" w:pos="993"/>
              </w:tabs>
              <w:jc w:val="center"/>
            </w:pPr>
            <w:r w:rsidRPr="00C552F9">
              <w:t>(ОЖ)</w:t>
            </w:r>
          </w:p>
        </w:tc>
        <w:tc>
          <w:tcPr>
            <w:tcW w:w="2885" w:type="dxa"/>
          </w:tcPr>
          <w:p w:rsidR="00E152E9" w:rsidRPr="00C552F9" w:rsidRDefault="00E152E9" w:rsidP="00962CC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E152E9" w:rsidRPr="00C552F9" w:rsidRDefault="00E152E9" w:rsidP="00962CC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E152E9" w:rsidRPr="00C552F9" w:rsidRDefault="00E152E9" w:rsidP="00962CC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E152E9" w:rsidRPr="00C552F9" w:rsidRDefault="00E152E9" w:rsidP="00962CC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  <w:p w:rsidR="00E152E9" w:rsidRPr="00C552F9" w:rsidRDefault="00E152E9" w:rsidP="00962CC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152E9" w:rsidRPr="00C552F9" w:rsidRDefault="00E152E9" w:rsidP="00E152E9">
            <w:pPr>
              <w:widowControl/>
              <w:tabs>
                <w:tab w:val="num" w:pos="1134"/>
              </w:tabs>
              <w:jc w:val="both"/>
            </w:pPr>
            <w:r w:rsidRPr="00C552F9">
              <w:t>Уменьшение минимального отступа от границы земельного участка с северо-восточной стороны с 3 до 0</w:t>
            </w:r>
            <w:r>
              <w:t>,9</w:t>
            </w:r>
            <w:r w:rsidRPr="00C552F9">
              <w:t xml:space="preserve"> м, с юго-восточной стороны с 3 до </w:t>
            </w:r>
            <w:r>
              <w:t>1,2</w:t>
            </w:r>
            <w:r w:rsidRPr="00C552F9">
              <w:t xml:space="preserve"> м, при </w:t>
            </w:r>
            <w:r>
              <w:t>строительстве индивидуального</w:t>
            </w:r>
            <w:r w:rsidRPr="00C552F9">
              <w:t xml:space="preserve"> жилого дома.</w:t>
            </w:r>
          </w:p>
        </w:tc>
      </w:tr>
      <w:tr w:rsidR="00784325" w:rsidRPr="005A2252" w:rsidTr="00A15B63">
        <w:trPr>
          <w:trHeight w:val="699"/>
        </w:trPr>
        <w:tc>
          <w:tcPr>
            <w:tcW w:w="516" w:type="dxa"/>
          </w:tcPr>
          <w:p w:rsidR="00784325" w:rsidRDefault="00784325" w:rsidP="00962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319" w:type="dxa"/>
          </w:tcPr>
          <w:p w:rsidR="00784325" w:rsidRPr="00C552F9" w:rsidRDefault="00784325" w:rsidP="009113C3">
            <w:pPr>
              <w:jc w:val="center"/>
            </w:pPr>
            <w:r w:rsidRPr="00C552F9">
              <w:t xml:space="preserve">Республика Марий Эл, </w:t>
            </w:r>
          </w:p>
          <w:p w:rsidR="00784325" w:rsidRPr="00C552F9" w:rsidRDefault="00784325" w:rsidP="009113C3">
            <w:pPr>
              <w:jc w:val="center"/>
            </w:pPr>
            <w:r w:rsidRPr="00C552F9">
              <w:t xml:space="preserve">г.Йошкар-Ола, </w:t>
            </w:r>
          </w:p>
          <w:p w:rsidR="00784325" w:rsidRPr="00C552F9" w:rsidRDefault="00784325" w:rsidP="009113C3">
            <w:pPr>
              <w:jc w:val="center"/>
            </w:pPr>
            <w:r>
              <w:t xml:space="preserve">1-й проезд </w:t>
            </w:r>
            <w:r>
              <w:lastRenderedPageBreak/>
              <w:t>Транспортный</w:t>
            </w:r>
            <w:r w:rsidRPr="00C552F9">
              <w:t>, д.3</w:t>
            </w:r>
          </w:p>
        </w:tc>
        <w:tc>
          <w:tcPr>
            <w:tcW w:w="2126" w:type="dxa"/>
          </w:tcPr>
          <w:p w:rsidR="00784325" w:rsidRPr="00C552F9" w:rsidRDefault="00784325" w:rsidP="00784325">
            <w:pPr>
              <w:jc w:val="center"/>
            </w:pPr>
            <w:r w:rsidRPr="00C552F9">
              <w:lastRenderedPageBreak/>
              <w:t>12:05:020100</w:t>
            </w:r>
            <w:r>
              <w:t>9:371</w:t>
            </w:r>
          </w:p>
        </w:tc>
        <w:tc>
          <w:tcPr>
            <w:tcW w:w="992" w:type="dxa"/>
          </w:tcPr>
          <w:p w:rsidR="00784325" w:rsidRPr="00C552F9" w:rsidRDefault="00784325" w:rsidP="009113C3">
            <w:pPr>
              <w:jc w:val="center"/>
            </w:pPr>
            <w:r>
              <w:t>641</w:t>
            </w:r>
            <w:r w:rsidRPr="00C552F9">
              <w:t>,0</w:t>
            </w:r>
          </w:p>
        </w:tc>
        <w:tc>
          <w:tcPr>
            <w:tcW w:w="2127" w:type="dxa"/>
          </w:tcPr>
          <w:p w:rsidR="00784325" w:rsidRPr="00C552F9" w:rsidRDefault="00784325" w:rsidP="009113C3">
            <w:pPr>
              <w:jc w:val="center"/>
            </w:pPr>
            <w:r w:rsidRPr="00C552F9">
              <w:t xml:space="preserve">Зона застройки индивидуальными </w:t>
            </w:r>
          </w:p>
          <w:p w:rsidR="00784325" w:rsidRPr="00C552F9" w:rsidRDefault="00784325" w:rsidP="009113C3">
            <w:pPr>
              <w:jc w:val="center"/>
            </w:pPr>
            <w:r w:rsidRPr="00C552F9">
              <w:t xml:space="preserve">жилыми домами </w:t>
            </w:r>
          </w:p>
          <w:p w:rsidR="00784325" w:rsidRPr="00C552F9" w:rsidRDefault="00784325" w:rsidP="009113C3">
            <w:pPr>
              <w:tabs>
                <w:tab w:val="left" w:pos="993"/>
              </w:tabs>
              <w:jc w:val="center"/>
            </w:pPr>
            <w:r w:rsidRPr="00C552F9">
              <w:lastRenderedPageBreak/>
              <w:t>(Ж-3)</w:t>
            </w:r>
          </w:p>
        </w:tc>
        <w:tc>
          <w:tcPr>
            <w:tcW w:w="2885" w:type="dxa"/>
          </w:tcPr>
          <w:p w:rsidR="00784325" w:rsidRPr="00C552F9" w:rsidRDefault="00784325" w:rsidP="009113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lastRenderedPageBreak/>
              <w:t xml:space="preserve">В целях определения места допустимого размещения зданий, строений, сооружений </w:t>
            </w:r>
          </w:p>
          <w:p w:rsidR="00784325" w:rsidRPr="00C552F9" w:rsidRDefault="00784325" w:rsidP="009113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lastRenderedPageBreak/>
              <w:t xml:space="preserve">минимальный отступ </w:t>
            </w:r>
          </w:p>
          <w:p w:rsidR="00784325" w:rsidRPr="00C552F9" w:rsidRDefault="00784325" w:rsidP="009113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784325" w:rsidRPr="00C552F9" w:rsidRDefault="00784325" w:rsidP="009113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784325" w:rsidRPr="00C552F9" w:rsidRDefault="00784325" w:rsidP="00784325">
            <w:pPr>
              <w:widowControl/>
              <w:tabs>
                <w:tab w:val="num" w:pos="1134"/>
              </w:tabs>
              <w:jc w:val="both"/>
            </w:pPr>
            <w:r w:rsidRPr="00C552F9">
              <w:lastRenderedPageBreak/>
              <w:t xml:space="preserve">Уменьшение минимального отступа от границы земельного участка </w:t>
            </w:r>
            <w:r>
              <w:t xml:space="preserve">с северной стороны с 3 до 1 м, </w:t>
            </w:r>
            <w:r w:rsidRPr="00C552F9">
              <w:t xml:space="preserve">с </w:t>
            </w:r>
            <w:r>
              <w:t xml:space="preserve">западной стороны с 3  </w:t>
            </w:r>
            <w:r>
              <w:lastRenderedPageBreak/>
              <w:t>до 0</w:t>
            </w:r>
            <w:r w:rsidRPr="00C552F9">
              <w:t xml:space="preserve"> м, при строительстве индивидуального жилого дома.</w:t>
            </w:r>
          </w:p>
        </w:tc>
      </w:tr>
      <w:tr w:rsidR="00CD07B5" w:rsidRPr="005A2252" w:rsidTr="00A15B63">
        <w:trPr>
          <w:trHeight w:val="699"/>
        </w:trPr>
        <w:tc>
          <w:tcPr>
            <w:tcW w:w="516" w:type="dxa"/>
          </w:tcPr>
          <w:p w:rsidR="00CD07B5" w:rsidRDefault="00CD07B5" w:rsidP="00CA0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2319" w:type="dxa"/>
          </w:tcPr>
          <w:p w:rsidR="00CD07B5" w:rsidRPr="00C552F9" w:rsidRDefault="00CD07B5" w:rsidP="00CA0680">
            <w:pPr>
              <w:jc w:val="center"/>
            </w:pPr>
            <w:r w:rsidRPr="00C552F9">
              <w:t xml:space="preserve">Республика Марий Эл, </w:t>
            </w:r>
          </w:p>
          <w:p w:rsidR="00CD07B5" w:rsidRPr="00C552F9" w:rsidRDefault="00CD07B5" w:rsidP="00CA0680">
            <w:pPr>
              <w:jc w:val="center"/>
            </w:pPr>
            <w:r w:rsidRPr="00C552F9">
              <w:t xml:space="preserve">г.Йошкар-Ола, </w:t>
            </w:r>
          </w:p>
          <w:p w:rsidR="00CD07B5" w:rsidRPr="00C552F9" w:rsidRDefault="00CD07B5" w:rsidP="00CA0680">
            <w:pPr>
              <w:jc w:val="center"/>
            </w:pPr>
            <w:proofErr w:type="spellStart"/>
            <w:r>
              <w:t>ул.Грибоедова</w:t>
            </w:r>
            <w:proofErr w:type="spellEnd"/>
            <w:r w:rsidRPr="00C552F9">
              <w:t>, д.3</w:t>
            </w:r>
            <w:r>
              <w:t>9</w:t>
            </w:r>
          </w:p>
        </w:tc>
        <w:tc>
          <w:tcPr>
            <w:tcW w:w="2126" w:type="dxa"/>
          </w:tcPr>
          <w:p w:rsidR="00CD07B5" w:rsidRPr="00C552F9" w:rsidRDefault="00CD07B5" w:rsidP="00CD07B5">
            <w:pPr>
              <w:jc w:val="center"/>
            </w:pPr>
            <w:r w:rsidRPr="00C552F9">
              <w:t>12:05:</w:t>
            </w:r>
            <w:r>
              <w:t>0504007:81</w:t>
            </w:r>
          </w:p>
        </w:tc>
        <w:tc>
          <w:tcPr>
            <w:tcW w:w="992" w:type="dxa"/>
          </w:tcPr>
          <w:p w:rsidR="00CD07B5" w:rsidRPr="00C552F9" w:rsidRDefault="00CD07B5" w:rsidP="00CA0680">
            <w:pPr>
              <w:jc w:val="center"/>
            </w:pPr>
            <w:r>
              <w:t>869</w:t>
            </w:r>
            <w:r w:rsidRPr="00C552F9">
              <w:t>,0</w:t>
            </w:r>
          </w:p>
        </w:tc>
        <w:tc>
          <w:tcPr>
            <w:tcW w:w="2127" w:type="dxa"/>
          </w:tcPr>
          <w:p w:rsidR="00CD07B5" w:rsidRPr="00C552F9" w:rsidRDefault="00CD07B5" w:rsidP="00CA0680">
            <w:pPr>
              <w:jc w:val="center"/>
            </w:pPr>
            <w:r w:rsidRPr="00C552F9">
              <w:t xml:space="preserve">Зона застройки индивидуальными </w:t>
            </w:r>
          </w:p>
          <w:p w:rsidR="00CD07B5" w:rsidRPr="00C552F9" w:rsidRDefault="00CD07B5" w:rsidP="00CA0680">
            <w:pPr>
              <w:jc w:val="center"/>
            </w:pPr>
            <w:r w:rsidRPr="00C552F9">
              <w:t xml:space="preserve">жилыми домами </w:t>
            </w:r>
          </w:p>
          <w:p w:rsidR="00CD07B5" w:rsidRPr="00C552F9" w:rsidRDefault="00CD07B5" w:rsidP="00CA0680">
            <w:pPr>
              <w:tabs>
                <w:tab w:val="left" w:pos="993"/>
              </w:tabs>
              <w:jc w:val="center"/>
            </w:pPr>
            <w:r w:rsidRPr="00C552F9">
              <w:t>(Ж-3)</w:t>
            </w:r>
          </w:p>
        </w:tc>
        <w:tc>
          <w:tcPr>
            <w:tcW w:w="2885" w:type="dxa"/>
          </w:tcPr>
          <w:p w:rsidR="00CD07B5" w:rsidRPr="00C552F9" w:rsidRDefault="00CD07B5" w:rsidP="00CA068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CD07B5" w:rsidRPr="00C552F9" w:rsidRDefault="00CD07B5" w:rsidP="00CA068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CD07B5" w:rsidRPr="00C552F9" w:rsidRDefault="00CD07B5" w:rsidP="00CA068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CD07B5" w:rsidRPr="00C552F9" w:rsidRDefault="00CD07B5" w:rsidP="00CA068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52F9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CD07B5" w:rsidRPr="00C552F9" w:rsidRDefault="00CD07B5" w:rsidP="005171D3">
            <w:pPr>
              <w:widowControl/>
              <w:tabs>
                <w:tab w:val="num" w:pos="1134"/>
              </w:tabs>
              <w:jc w:val="both"/>
            </w:pPr>
            <w:r w:rsidRPr="00C552F9">
              <w:t xml:space="preserve">Уменьшение минимального отступа от границы земельного участка </w:t>
            </w:r>
            <w:r>
              <w:t>с север</w:t>
            </w:r>
            <w:r w:rsidR="005171D3">
              <w:t>о-запад</w:t>
            </w:r>
            <w:r>
              <w:t xml:space="preserve">ной стороны с 3 до </w:t>
            </w:r>
            <w:r w:rsidR="005171D3">
              <w:t>0</w:t>
            </w:r>
            <w:r>
              <w:t xml:space="preserve"> м, </w:t>
            </w:r>
            <w:r w:rsidRPr="00C552F9">
              <w:t xml:space="preserve">с </w:t>
            </w:r>
            <w:r w:rsidR="005171D3">
              <w:t xml:space="preserve">северо-восточной стороны с 3 </w:t>
            </w:r>
            <w:r>
              <w:t xml:space="preserve">до </w:t>
            </w:r>
            <w:r w:rsidR="005171D3">
              <w:t>1</w:t>
            </w:r>
            <w:r w:rsidRPr="00C552F9">
              <w:t xml:space="preserve"> м, при </w:t>
            </w:r>
            <w:r w:rsidR="005171D3">
              <w:t>реконструкции</w:t>
            </w:r>
            <w:r w:rsidRPr="00C552F9">
              <w:t xml:space="preserve"> индивидуального жилого дома</w:t>
            </w:r>
            <w:r w:rsidR="005171D3">
              <w:t>, заключающейся в возведении мансардного этажа.</w:t>
            </w:r>
          </w:p>
        </w:tc>
      </w:tr>
    </w:tbl>
    <w:p w:rsidR="00392BAD" w:rsidRPr="00215D01" w:rsidRDefault="00392BAD" w:rsidP="004D2914"/>
    <w:sectPr w:rsidR="00392BAD" w:rsidRPr="00215D01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1600"/>
    <w:rsid w:val="00003207"/>
    <w:rsid w:val="00003326"/>
    <w:rsid w:val="00003BEF"/>
    <w:rsid w:val="000079D5"/>
    <w:rsid w:val="0001093A"/>
    <w:rsid w:val="000139FF"/>
    <w:rsid w:val="00013B8D"/>
    <w:rsid w:val="000144FD"/>
    <w:rsid w:val="0001614A"/>
    <w:rsid w:val="00016DCE"/>
    <w:rsid w:val="000215E3"/>
    <w:rsid w:val="000220F1"/>
    <w:rsid w:val="00022428"/>
    <w:rsid w:val="0002264A"/>
    <w:rsid w:val="00025D25"/>
    <w:rsid w:val="00031CB2"/>
    <w:rsid w:val="00031F57"/>
    <w:rsid w:val="00032AF3"/>
    <w:rsid w:val="00033196"/>
    <w:rsid w:val="00035349"/>
    <w:rsid w:val="00035DB2"/>
    <w:rsid w:val="00036EEB"/>
    <w:rsid w:val="00037D6A"/>
    <w:rsid w:val="00040C8F"/>
    <w:rsid w:val="00040D2E"/>
    <w:rsid w:val="0004145D"/>
    <w:rsid w:val="0004305C"/>
    <w:rsid w:val="000431C0"/>
    <w:rsid w:val="00043751"/>
    <w:rsid w:val="00047CA7"/>
    <w:rsid w:val="000509A5"/>
    <w:rsid w:val="0005108A"/>
    <w:rsid w:val="00051DA9"/>
    <w:rsid w:val="00052154"/>
    <w:rsid w:val="00052CF2"/>
    <w:rsid w:val="00054470"/>
    <w:rsid w:val="00054D44"/>
    <w:rsid w:val="00055B69"/>
    <w:rsid w:val="00055DFF"/>
    <w:rsid w:val="00060E81"/>
    <w:rsid w:val="00061EB2"/>
    <w:rsid w:val="0006218C"/>
    <w:rsid w:val="00063E13"/>
    <w:rsid w:val="00066076"/>
    <w:rsid w:val="0006705A"/>
    <w:rsid w:val="0006747E"/>
    <w:rsid w:val="000676B5"/>
    <w:rsid w:val="000678E5"/>
    <w:rsid w:val="000742A3"/>
    <w:rsid w:val="000752E6"/>
    <w:rsid w:val="00076669"/>
    <w:rsid w:val="00077069"/>
    <w:rsid w:val="00077876"/>
    <w:rsid w:val="00077906"/>
    <w:rsid w:val="00082EBC"/>
    <w:rsid w:val="000831D8"/>
    <w:rsid w:val="00083AA8"/>
    <w:rsid w:val="00085E7A"/>
    <w:rsid w:val="000877D3"/>
    <w:rsid w:val="00087B26"/>
    <w:rsid w:val="00091023"/>
    <w:rsid w:val="0009144A"/>
    <w:rsid w:val="00091CA3"/>
    <w:rsid w:val="00096AE4"/>
    <w:rsid w:val="000A03DA"/>
    <w:rsid w:val="000A0DD5"/>
    <w:rsid w:val="000A17A3"/>
    <w:rsid w:val="000A287B"/>
    <w:rsid w:val="000A32B4"/>
    <w:rsid w:val="000A39E5"/>
    <w:rsid w:val="000A404D"/>
    <w:rsid w:val="000A4D6E"/>
    <w:rsid w:val="000A66CF"/>
    <w:rsid w:val="000A66D5"/>
    <w:rsid w:val="000A6D06"/>
    <w:rsid w:val="000A727B"/>
    <w:rsid w:val="000A78F6"/>
    <w:rsid w:val="000A7F06"/>
    <w:rsid w:val="000B00B5"/>
    <w:rsid w:val="000B11A9"/>
    <w:rsid w:val="000B3756"/>
    <w:rsid w:val="000B77FF"/>
    <w:rsid w:val="000C1742"/>
    <w:rsid w:val="000C1D86"/>
    <w:rsid w:val="000C1E00"/>
    <w:rsid w:val="000C209D"/>
    <w:rsid w:val="000C327F"/>
    <w:rsid w:val="000C33CB"/>
    <w:rsid w:val="000C3C77"/>
    <w:rsid w:val="000C5334"/>
    <w:rsid w:val="000C5A74"/>
    <w:rsid w:val="000C5E75"/>
    <w:rsid w:val="000C6C0C"/>
    <w:rsid w:val="000C7762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0F2ED2"/>
    <w:rsid w:val="000F36E1"/>
    <w:rsid w:val="00100DC0"/>
    <w:rsid w:val="00100FA5"/>
    <w:rsid w:val="00102239"/>
    <w:rsid w:val="00102DD0"/>
    <w:rsid w:val="00105E41"/>
    <w:rsid w:val="001064A1"/>
    <w:rsid w:val="001067BF"/>
    <w:rsid w:val="00110021"/>
    <w:rsid w:val="00110293"/>
    <w:rsid w:val="00111D49"/>
    <w:rsid w:val="00112131"/>
    <w:rsid w:val="001121DA"/>
    <w:rsid w:val="00113037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597F"/>
    <w:rsid w:val="00130595"/>
    <w:rsid w:val="00131889"/>
    <w:rsid w:val="00134309"/>
    <w:rsid w:val="00134A7B"/>
    <w:rsid w:val="001401A1"/>
    <w:rsid w:val="00140B74"/>
    <w:rsid w:val="0014177B"/>
    <w:rsid w:val="00143160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96B3B"/>
    <w:rsid w:val="001A11E8"/>
    <w:rsid w:val="001A2B38"/>
    <w:rsid w:val="001A2FE4"/>
    <w:rsid w:val="001A3192"/>
    <w:rsid w:val="001A4603"/>
    <w:rsid w:val="001A500A"/>
    <w:rsid w:val="001A646A"/>
    <w:rsid w:val="001B1A78"/>
    <w:rsid w:val="001B2AD0"/>
    <w:rsid w:val="001B30EC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02DD"/>
    <w:rsid w:val="001E4056"/>
    <w:rsid w:val="001E47C3"/>
    <w:rsid w:val="001E481B"/>
    <w:rsid w:val="001E4BF8"/>
    <w:rsid w:val="001E51D1"/>
    <w:rsid w:val="001E5537"/>
    <w:rsid w:val="001E5D75"/>
    <w:rsid w:val="001F09CD"/>
    <w:rsid w:val="001F26BF"/>
    <w:rsid w:val="001F3C55"/>
    <w:rsid w:val="001F5461"/>
    <w:rsid w:val="0020099E"/>
    <w:rsid w:val="0020171F"/>
    <w:rsid w:val="002043F4"/>
    <w:rsid w:val="002051F6"/>
    <w:rsid w:val="002063D9"/>
    <w:rsid w:val="002121AD"/>
    <w:rsid w:val="00213336"/>
    <w:rsid w:val="00215699"/>
    <w:rsid w:val="00215777"/>
    <w:rsid w:val="00215D01"/>
    <w:rsid w:val="00215FBE"/>
    <w:rsid w:val="00217BCA"/>
    <w:rsid w:val="00220CC9"/>
    <w:rsid w:val="0022114B"/>
    <w:rsid w:val="00224213"/>
    <w:rsid w:val="00224CF3"/>
    <w:rsid w:val="0022626E"/>
    <w:rsid w:val="00227B8E"/>
    <w:rsid w:val="00233695"/>
    <w:rsid w:val="00235173"/>
    <w:rsid w:val="002360EB"/>
    <w:rsid w:val="00236375"/>
    <w:rsid w:val="00243531"/>
    <w:rsid w:val="00245490"/>
    <w:rsid w:val="002460C2"/>
    <w:rsid w:val="0024647A"/>
    <w:rsid w:val="00246B3F"/>
    <w:rsid w:val="00247146"/>
    <w:rsid w:val="0025183F"/>
    <w:rsid w:val="00251B61"/>
    <w:rsid w:val="002537FD"/>
    <w:rsid w:val="0025419D"/>
    <w:rsid w:val="00254848"/>
    <w:rsid w:val="00256FF4"/>
    <w:rsid w:val="00260157"/>
    <w:rsid w:val="002615D5"/>
    <w:rsid w:val="00261D1B"/>
    <w:rsid w:val="00262F08"/>
    <w:rsid w:val="0026426A"/>
    <w:rsid w:val="0026511F"/>
    <w:rsid w:val="002653BB"/>
    <w:rsid w:val="00271CEA"/>
    <w:rsid w:val="002720FD"/>
    <w:rsid w:val="00272AC4"/>
    <w:rsid w:val="00272AE5"/>
    <w:rsid w:val="0027444E"/>
    <w:rsid w:val="00275A1E"/>
    <w:rsid w:val="0028083E"/>
    <w:rsid w:val="00282A4C"/>
    <w:rsid w:val="00285B70"/>
    <w:rsid w:val="00286622"/>
    <w:rsid w:val="00287B1A"/>
    <w:rsid w:val="00290B3B"/>
    <w:rsid w:val="0029103A"/>
    <w:rsid w:val="0029129C"/>
    <w:rsid w:val="00294080"/>
    <w:rsid w:val="00294112"/>
    <w:rsid w:val="002943CF"/>
    <w:rsid w:val="00294D93"/>
    <w:rsid w:val="00296645"/>
    <w:rsid w:val="002A28B8"/>
    <w:rsid w:val="002A2E36"/>
    <w:rsid w:val="002A4473"/>
    <w:rsid w:val="002A6454"/>
    <w:rsid w:val="002A7143"/>
    <w:rsid w:val="002A76C6"/>
    <w:rsid w:val="002A7819"/>
    <w:rsid w:val="002B0A0B"/>
    <w:rsid w:val="002B198A"/>
    <w:rsid w:val="002B2137"/>
    <w:rsid w:val="002B241B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4F6"/>
    <w:rsid w:val="002D5698"/>
    <w:rsid w:val="002D57DD"/>
    <w:rsid w:val="002D5887"/>
    <w:rsid w:val="002E09A0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1410"/>
    <w:rsid w:val="002F4778"/>
    <w:rsid w:val="002F478F"/>
    <w:rsid w:val="002F4D12"/>
    <w:rsid w:val="002F6F01"/>
    <w:rsid w:val="002F7BA9"/>
    <w:rsid w:val="002F7E89"/>
    <w:rsid w:val="00300274"/>
    <w:rsid w:val="00301526"/>
    <w:rsid w:val="00301CE6"/>
    <w:rsid w:val="00302A69"/>
    <w:rsid w:val="003060D5"/>
    <w:rsid w:val="00306260"/>
    <w:rsid w:val="00307A8A"/>
    <w:rsid w:val="00307B77"/>
    <w:rsid w:val="00307EE8"/>
    <w:rsid w:val="0031025F"/>
    <w:rsid w:val="003113F4"/>
    <w:rsid w:val="00311AD7"/>
    <w:rsid w:val="00311BF2"/>
    <w:rsid w:val="00314A8C"/>
    <w:rsid w:val="00315197"/>
    <w:rsid w:val="00315B1F"/>
    <w:rsid w:val="00316206"/>
    <w:rsid w:val="00316D15"/>
    <w:rsid w:val="00317060"/>
    <w:rsid w:val="00317CC3"/>
    <w:rsid w:val="003212D0"/>
    <w:rsid w:val="00321537"/>
    <w:rsid w:val="0032268F"/>
    <w:rsid w:val="003233AA"/>
    <w:rsid w:val="00325358"/>
    <w:rsid w:val="00332919"/>
    <w:rsid w:val="00335DD8"/>
    <w:rsid w:val="0033640D"/>
    <w:rsid w:val="0033687F"/>
    <w:rsid w:val="00336A09"/>
    <w:rsid w:val="0033737C"/>
    <w:rsid w:val="00337B54"/>
    <w:rsid w:val="00337C62"/>
    <w:rsid w:val="00340C7D"/>
    <w:rsid w:val="003421F9"/>
    <w:rsid w:val="00343A80"/>
    <w:rsid w:val="00343D44"/>
    <w:rsid w:val="0034449C"/>
    <w:rsid w:val="0034529C"/>
    <w:rsid w:val="00346E40"/>
    <w:rsid w:val="0034732A"/>
    <w:rsid w:val="00350CBD"/>
    <w:rsid w:val="00352996"/>
    <w:rsid w:val="00354AD9"/>
    <w:rsid w:val="0035655F"/>
    <w:rsid w:val="00356A80"/>
    <w:rsid w:val="00357261"/>
    <w:rsid w:val="003609DC"/>
    <w:rsid w:val="0036257F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87A24"/>
    <w:rsid w:val="00390586"/>
    <w:rsid w:val="00390797"/>
    <w:rsid w:val="0039129C"/>
    <w:rsid w:val="003914D6"/>
    <w:rsid w:val="00392B19"/>
    <w:rsid w:val="00392BAD"/>
    <w:rsid w:val="00394421"/>
    <w:rsid w:val="00395362"/>
    <w:rsid w:val="003957F3"/>
    <w:rsid w:val="0039735A"/>
    <w:rsid w:val="00397E18"/>
    <w:rsid w:val="00397F6A"/>
    <w:rsid w:val="003A2575"/>
    <w:rsid w:val="003A395C"/>
    <w:rsid w:val="003A5FC1"/>
    <w:rsid w:val="003A78E7"/>
    <w:rsid w:val="003B045A"/>
    <w:rsid w:val="003B0971"/>
    <w:rsid w:val="003B10AD"/>
    <w:rsid w:val="003B1814"/>
    <w:rsid w:val="003B1FAE"/>
    <w:rsid w:val="003B24FF"/>
    <w:rsid w:val="003B27FA"/>
    <w:rsid w:val="003B618D"/>
    <w:rsid w:val="003B6442"/>
    <w:rsid w:val="003B7332"/>
    <w:rsid w:val="003B7657"/>
    <w:rsid w:val="003C145D"/>
    <w:rsid w:val="003C16CF"/>
    <w:rsid w:val="003C3CCE"/>
    <w:rsid w:val="003C3CDA"/>
    <w:rsid w:val="003C49D2"/>
    <w:rsid w:val="003C7212"/>
    <w:rsid w:val="003D337E"/>
    <w:rsid w:val="003D4B52"/>
    <w:rsid w:val="003D748E"/>
    <w:rsid w:val="003E25D1"/>
    <w:rsid w:val="003E2950"/>
    <w:rsid w:val="003E30E3"/>
    <w:rsid w:val="003E35A7"/>
    <w:rsid w:val="003E38F0"/>
    <w:rsid w:val="003E3ABE"/>
    <w:rsid w:val="003E65AB"/>
    <w:rsid w:val="003E6716"/>
    <w:rsid w:val="003E7FEB"/>
    <w:rsid w:val="003F08E6"/>
    <w:rsid w:val="003F09ED"/>
    <w:rsid w:val="003F2027"/>
    <w:rsid w:val="003F2BD8"/>
    <w:rsid w:val="00400993"/>
    <w:rsid w:val="004057D8"/>
    <w:rsid w:val="004121BC"/>
    <w:rsid w:val="004138B9"/>
    <w:rsid w:val="004139E3"/>
    <w:rsid w:val="00414213"/>
    <w:rsid w:val="00414FE8"/>
    <w:rsid w:val="0041620D"/>
    <w:rsid w:val="004174A3"/>
    <w:rsid w:val="00417C18"/>
    <w:rsid w:val="00420C36"/>
    <w:rsid w:val="00423F96"/>
    <w:rsid w:val="00425EB5"/>
    <w:rsid w:val="00426B04"/>
    <w:rsid w:val="0043236B"/>
    <w:rsid w:val="0043359E"/>
    <w:rsid w:val="00433836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56163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A33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59C9"/>
    <w:rsid w:val="004A7B28"/>
    <w:rsid w:val="004B1A16"/>
    <w:rsid w:val="004B2372"/>
    <w:rsid w:val="004B58CD"/>
    <w:rsid w:val="004B715D"/>
    <w:rsid w:val="004B72AB"/>
    <w:rsid w:val="004B7A26"/>
    <w:rsid w:val="004C0593"/>
    <w:rsid w:val="004C1091"/>
    <w:rsid w:val="004C2EDF"/>
    <w:rsid w:val="004C451B"/>
    <w:rsid w:val="004C5060"/>
    <w:rsid w:val="004C51A0"/>
    <w:rsid w:val="004C7245"/>
    <w:rsid w:val="004C74AC"/>
    <w:rsid w:val="004C7E83"/>
    <w:rsid w:val="004D064C"/>
    <w:rsid w:val="004D2914"/>
    <w:rsid w:val="004D30D1"/>
    <w:rsid w:val="004D31CD"/>
    <w:rsid w:val="004D346C"/>
    <w:rsid w:val="004D3537"/>
    <w:rsid w:val="004D4F9B"/>
    <w:rsid w:val="004D6070"/>
    <w:rsid w:val="004D6B8B"/>
    <w:rsid w:val="004D71E6"/>
    <w:rsid w:val="004D7DD8"/>
    <w:rsid w:val="004E0C0A"/>
    <w:rsid w:val="004E1A05"/>
    <w:rsid w:val="004E4BDB"/>
    <w:rsid w:val="004E50FE"/>
    <w:rsid w:val="004E52DE"/>
    <w:rsid w:val="004F1919"/>
    <w:rsid w:val="004F1F44"/>
    <w:rsid w:val="004F24AC"/>
    <w:rsid w:val="004F3D55"/>
    <w:rsid w:val="004F4115"/>
    <w:rsid w:val="004F5E29"/>
    <w:rsid w:val="004F5EC9"/>
    <w:rsid w:val="00500350"/>
    <w:rsid w:val="00500C12"/>
    <w:rsid w:val="005011FE"/>
    <w:rsid w:val="0050412E"/>
    <w:rsid w:val="00504AE1"/>
    <w:rsid w:val="0050509E"/>
    <w:rsid w:val="005065BD"/>
    <w:rsid w:val="0051034C"/>
    <w:rsid w:val="00512223"/>
    <w:rsid w:val="005124A5"/>
    <w:rsid w:val="00512CD9"/>
    <w:rsid w:val="0051354F"/>
    <w:rsid w:val="00513DED"/>
    <w:rsid w:val="00515140"/>
    <w:rsid w:val="00516B09"/>
    <w:rsid w:val="005171D3"/>
    <w:rsid w:val="00517DD5"/>
    <w:rsid w:val="00520657"/>
    <w:rsid w:val="00521707"/>
    <w:rsid w:val="00523DA5"/>
    <w:rsid w:val="00525E4D"/>
    <w:rsid w:val="0052648F"/>
    <w:rsid w:val="0052738E"/>
    <w:rsid w:val="00530538"/>
    <w:rsid w:val="00530E69"/>
    <w:rsid w:val="005342BD"/>
    <w:rsid w:val="00534694"/>
    <w:rsid w:val="00534F03"/>
    <w:rsid w:val="00535162"/>
    <w:rsid w:val="0053700E"/>
    <w:rsid w:val="005374B4"/>
    <w:rsid w:val="005414BA"/>
    <w:rsid w:val="00542710"/>
    <w:rsid w:val="00542B02"/>
    <w:rsid w:val="00546424"/>
    <w:rsid w:val="00547A22"/>
    <w:rsid w:val="00547D41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5203"/>
    <w:rsid w:val="00586472"/>
    <w:rsid w:val="00590144"/>
    <w:rsid w:val="005907CF"/>
    <w:rsid w:val="005911AD"/>
    <w:rsid w:val="00592111"/>
    <w:rsid w:val="005977B2"/>
    <w:rsid w:val="005A078B"/>
    <w:rsid w:val="005A08F8"/>
    <w:rsid w:val="005A1082"/>
    <w:rsid w:val="005A2252"/>
    <w:rsid w:val="005A2E91"/>
    <w:rsid w:val="005A4CFE"/>
    <w:rsid w:val="005A579F"/>
    <w:rsid w:val="005B0159"/>
    <w:rsid w:val="005B08E8"/>
    <w:rsid w:val="005B2DDE"/>
    <w:rsid w:val="005B5DC2"/>
    <w:rsid w:val="005B5F0E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4F57"/>
    <w:rsid w:val="005E59FB"/>
    <w:rsid w:val="005E7C74"/>
    <w:rsid w:val="005F04CA"/>
    <w:rsid w:val="005F313B"/>
    <w:rsid w:val="005F43A0"/>
    <w:rsid w:val="005F4628"/>
    <w:rsid w:val="005F55D5"/>
    <w:rsid w:val="005F6410"/>
    <w:rsid w:val="005F7388"/>
    <w:rsid w:val="005F7EF7"/>
    <w:rsid w:val="00602600"/>
    <w:rsid w:val="006039CA"/>
    <w:rsid w:val="00603B5D"/>
    <w:rsid w:val="0060490D"/>
    <w:rsid w:val="00607486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35282"/>
    <w:rsid w:val="0064029A"/>
    <w:rsid w:val="00640F8C"/>
    <w:rsid w:val="00641D53"/>
    <w:rsid w:val="0064623D"/>
    <w:rsid w:val="00650F3B"/>
    <w:rsid w:val="006525EA"/>
    <w:rsid w:val="00652AFD"/>
    <w:rsid w:val="00653CAC"/>
    <w:rsid w:val="00654F1B"/>
    <w:rsid w:val="00655800"/>
    <w:rsid w:val="00655C23"/>
    <w:rsid w:val="00657953"/>
    <w:rsid w:val="00662C0E"/>
    <w:rsid w:val="006638BB"/>
    <w:rsid w:val="00663C24"/>
    <w:rsid w:val="0066509E"/>
    <w:rsid w:val="00665A3C"/>
    <w:rsid w:val="00665B5D"/>
    <w:rsid w:val="00665B8E"/>
    <w:rsid w:val="00666BE2"/>
    <w:rsid w:val="006718DB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0FE"/>
    <w:rsid w:val="006A39B1"/>
    <w:rsid w:val="006A5380"/>
    <w:rsid w:val="006A54B3"/>
    <w:rsid w:val="006A5B17"/>
    <w:rsid w:val="006A7F1B"/>
    <w:rsid w:val="006B124B"/>
    <w:rsid w:val="006B26B5"/>
    <w:rsid w:val="006B2784"/>
    <w:rsid w:val="006B2FB6"/>
    <w:rsid w:val="006B37A4"/>
    <w:rsid w:val="006B39E8"/>
    <w:rsid w:val="006B3C3C"/>
    <w:rsid w:val="006B4462"/>
    <w:rsid w:val="006B5160"/>
    <w:rsid w:val="006B70AA"/>
    <w:rsid w:val="006B7AFC"/>
    <w:rsid w:val="006C0890"/>
    <w:rsid w:val="006C2A40"/>
    <w:rsid w:val="006C306C"/>
    <w:rsid w:val="006C3EC9"/>
    <w:rsid w:val="006C3F3C"/>
    <w:rsid w:val="006C3FBE"/>
    <w:rsid w:val="006C4430"/>
    <w:rsid w:val="006C4E0F"/>
    <w:rsid w:val="006D1CE1"/>
    <w:rsid w:val="006D40C8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6F3D"/>
    <w:rsid w:val="006E78E9"/>
    <w:rsid w:val="006F235B"/>
    <w:rsid w:val="006F2C50"/>
    <w:rsid w:val="006F36C4"/>
    <w:rsid w:val="006F3F5B"/>
    <w:rsid w:val="006F4A9C"/>
    <w:rsid w:val="006F506D"/>
    <w:rsid w:val="006F619E"/>
    <w:rsid w:val="006F6BEF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2D4"/>
    <w:rsid w:val="00710502"/>
    <w:rsid w:val="00711918"/>
    <w:rsid w:val="00711947"/>
    <w:rsid w:val="00712D62"/>
    <w:rsid w:val="0071368F"/>
    <w:rsid w:val="0071525A"/>
    <w:rsid w:val="00717D79"/>
    <w:rsid w:val="00720C85"/>
    <w:rsid w:val="0072279E"/>
    <w:rsid w:val="00722914"/>
    <w:rsid w:val="0072443B"/>
    <w:rsid w:val="0072731A"/>
    <w:rsid w:val="00730BE1"/>
    <w:rsid w:val="00732A32"/>
    <w:rsid w:val="00734F86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67BF6"/>
    <w:rsid w:val="00771750"/>
    <w:rsid w:val="00771B69"/>
    <w:rsid w:val="00774A94"/>
    <w:rsid w:val="00775F1D"/>
    <w:rsid w:val="00776AE8"/>
    <w:rsid w:val="00777EFC"/>
    <w:rsid w:val="007805F7"/>
    <w:rsid w:val="007807ED"/>
    <w:rsid w:val="00781BA2"/>
    <w:rsid w:val="00781D31"/>
    <w:rsid w:val="0078250C"/>
    <w:rsid w:val="00784325"/>
    <w:rsid w:val="00785B73"/>
    <w:rsid w:val="007876AE"/>
    <w:rsid w:val="00787935"/>
    <w:rsid w:val="00791444"/>
    <w:rsid w:val="00791AFA"/>
    <w:rsid w:val="00791C91"/>
    <w:rsid w:val="007927E5"/>
    <w:rsid w:val="00792B09"/>
    <w:rsid w:val="00792E81"/>
    <w:rsid w:val="00796090"/>
    <w:rsid w:val="007966BD"/>
    <w:rsid w:val="00797FCD"/>
    <w:rsid w:val="007A1A90"/>
    <w:rsid w:val="007A1D14"/>
    <w:rsid w:val="007A79E9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4EB8"/>
    <w:rsid w:val="007D6FEF"/>
    <w:rsid w:val="007E1C43"/>
    <w:rsid w:val="007E22E8"/>
    <w:rsid w:val="007E34B7"/>
    <w:rsid w:val="007E5C20"/>
    <w:rsid w:val="007E5CE1"/>
    <w:rsid w:val="007F0A6C"/>
    <w:rsid w:val="007F15EF"/>
    <w:rsid w:val="007F41CF"/>
    <w:rsid w:val="007F44CF"/>
    <w:rsid w:val="007F4D73"/>
    <w:rsid w:val="007F56C5"/>
    <w:rsid w:val="007F6F44"/>
    <w:rsid w:val="007F77E4"/>
    <w:rsid w:val="00800717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6FD5"/>
    <w:rsid w:val="00827355"/>
    <w:rsid w:val="00830326"/>
    <w:rsid w:val="00831C00"/>
    <w:rsid w:val="00832A88"/>
    <w:rsid w:val="00833C21"/>
    <w:rsid w:val="00834240"/>
    <w:rsid w:val="008343DC"/>
    <w:rsid w:val="00834D2D"/>
    <w:rsid w:val="008367B1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6B9"/>
    <w:rsid w:val="00852C6D"/>
    <w:rsid w:val="008536E9"/>
    <w:rsid w:val="00853729"/>
    <w:rsid w:val="008554E9"/>
    <w:rsid w:val="0085632D"/>
    <w:rsid w:val="0085767B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488"/>
    <w:rsid w:val="00865AC1"/>
    <w:rsid w:val="00866140"/>
    <w:rsid w:val="008679C5"/>
    <w:rsid w:val="0087103B"/>
    <w:rsid w:val="00871A4A"/>
    <w:rsid w:val="008720A6"/>
    <w:rsid w:val="00874E93"/>
    <w:rsid w:val="0087633E"/>
    <w:rsid w:val="0087707D"/>
    <w:rsid w:val="00877277"/>
    <w:rsid w:val="008825FD"/>
    <w:rsid w:val="00884BB9"/>
    <w:rsid w:val="00885917"/>
    <w:rsid w:val="008867F9"/>
    <w:rsid w:val="00893E40"/>
    <w:rsid w:val="0089518F"/>
    <w:rsid w:val="00895C70"/>
    <w:rsid w:val="00896600"/>
    <w:rsid w:val="00896BA9"/>
    <w:rsid w:val="00896C52"/>
    <w:rsid w:val="008A0DAA"/>
    <w:rsid w:val="008A2D62"/>
    <w:rsid w:val="008A4B30"/>
    <w:rsid w:val="008A6146"/>
    <w:rsid w:val="008A6834"/>
    <w:rsid w:val="008A6FC6"/>
    <w:rsid w:val="008B2EFD"/>
    <w:rsid w:val="008B30EA"/>
    <w:rsid w:val="008B454E"/>
    <w:rsid w:val="008B571C"/>
    <w:rsid w:val="008B5C80"/>
    <w:rsid w:val="008C0109"/>
    <w:rsid w:val="008C064B"/>
    <w:rsid w:val="008C1F3F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06C"/>
    <w:rsid w:val="008D7431"/>
    <w:rsid w:val="008E0D8E"/>
    <w:rsid w:val="008E136E"/>
    <w:rsid w:val="008E1E3F"/>
    <w:rsid w:val="008E2D93"/>
    <w:rsid w:val="008E31A3"/>
    <w:rsid w:val="008E3F98"/>
    <w:rsid w:val="008E40B2"/>
    <w:rsid w:val="008E4895"/>
    <w:rsid w:val="008E4C10"/>
    <w:rsid w:val="008E5D88"/>
    <w:rsid w:val="008E60F0"/>
    <w:rsid w:val="008E6521"/>
    <w:rsid w:val="008E656E"/>
    <w:rsid w:val="008F13CC"/>
    <w:rsid w:val="008F1DEA"/>
    <w:rsid w:val="008F2626"/>
    <w:rsid w:val="008F3483"/>
    <w:rsid w:val="008F3939"/>
    <w:rsid w:val="008F4D08"/>
    <w:rsid w:val="008F5124"/>
    <w:rsid w:val="008F5416"/>
    <w:rsid w:val="008F7A8C"/>
    <w:rsid w:val="0090036A"/>
    <w:rsid w:val="00900EFC"/>
    <w:rsid w:val="00901148"/>
    <w:rsid w:val="00901C49"/>
    <w:rsid w:val="009022F5"/>
    <w:rsid w:val="00903B44"/>
    <w:rsid w:val="00904673"/>
    <w:rsid w:val="0090658B"/>
    <w:rsid w:val="009107D7"/>
    <w:rsid w:val="009109AD"/>
    <w:rsid w:val="009110BF"/>
    <w:rsid w:val="0091441D"/>
    <w:rsid w:val="009201CC"/>
    <w:rsid w:val="00921F29"/>
    <w:rsid w:val="009239F7"/>
    <w:rsid w:val="009245A5"/>
    <w:rsid w:val="00925602"/>
    <w:rsid w:val="00925B42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1F8B"/>
    <w:rsid w:val="00944991"/>
    <w:rsid w:val="00944FF5"/>
    <w:rsid w:val="00945B73"/>
    <w:rsid w:val="00945CB6"/>
    <w:rsid w:val="00954E83"/>
    <w:rsid w:val="009558E9"/>
    <w:rsid w:val="00956DC4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475"/>
    <w:rsid w:val="00984F83"/>
    <w:rsid w:val="00985EBA"/>
    <w:rsid w:val="00986016"/>
    <w:rsid w:val="009922A0"/>
    <w:rsid w:val="00992615"/>
    <w:rsid w:val="00992744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48F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5138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07AAC"/>
    <w:rsid w:val="00A104B8"/>
    <w:rsid w:val="00A11910"/>
    <w:rsid w:val="00A12CB4"/>
    <w:rsid w:val="00A14173"/>
    <w:rsid w:val="00A141DE"/>
    <w:rsid w:val="00A15B63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04F"/>
    <w:rsid w:val="00A44484"/>
    <w:rsid w:val="00A46068"/>
    <w:rsid w:val="00A46D09"/>
    <w:rsid w:val="00A47321"/>
    <w:rsid w:val="00A47BB1"/>
    <w:rsid w:val="00A51965"/>
    <w:rsid w:val="00A51B6E"/>
    <w:rsid w:val="00A5393E"/>
    <w:rsid w:val="00A60A06"/>
    <w:rsid w:val="00A6275F"/>
    <w:rsid w:val="00A65A98"/>
    <w:rsid w:val="00A67405"/>
    <w:rsid w:val="00A67B46"/>
    <w:rsid w:val="00A67C6E"/>
    <w:rsid w:val="00A70982"/>
    <w:rsid w:val="00A70D33"/>
    <w:rsid w:val="00A72655"/>
    <w:rsid w:val="00A726A2"/>
    <w:rsid w:val="00A72A5B"/>
    <w:rsid w:val="00A7422A"/>
    <w:rsid w:val="00A76883"/>
    <w:rsid w:val="00A80CC1"/>
    <w:rsid w:val="00A81AB2"/>
    <w:rsid w:val="00A81B83"/>
    <w:rsid w:val="00A83BEF"/>
    <w:rsid w:val="00A851EA"/>
    <w:rsid w:val="00A85C8C"/>
    <w:rsid w:val="00A85E3C"/>
    <w:rsid w:val="00A85E9F"/>
    <w:rsid w:val="00A87671"/>
    <w:rsid w:val="00A8795B"/>
    <w:rsid w:val="00A90784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486"/>
    <w:rsid w:val="00AB2907"/>
    <w:rsid w:val="00AB2F74"/>
    <w:rsid w:val="00AB3FD9"/>
    <w:rsid w:val="00AB428F"/>
    <w:rsid w:val="00AB5935"/>
    <w:rsid w:val="00AB60A6"/>
    <w:rsid w:val="00AB6335"/>
    <w:rsid w:val="00AC108D"/>
    <w:rsid w:val="00AC2D0C"/>
    <w:rsid w:val="00AC3700"/>
    <w:rsid w:val="00AC3EE7"/>
    <w:rsid w:val="00AC4A30"/>
    <w:rsid w:val="00AC51A0"/>
    <w:rsid w:val="00AC5E38"/>
    <w:rsid w:val="00AC70CA"/>
    <w:rsid w:val="00AD53F9"/>
    <w:rsid w:val="00AD5936"/>
    <w:rsid w:val="00AD62DF"/>
    <w:rsid w:val="00AE0135"/>
    <w:rsid w:val="00AE0146"/>
    <w:rsid w:val="00AE1959"/>
    <w:rsid w:val="00AE358D"/>
    <w:rsid w:val="00AE3635"/>
    <w:rsid w:val="00AE3D41"/>
    <w:rsid w:val="00AE559F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AF7EC3"/>
    <w:rsid w:val="00B01233"/>
    <w:rsid w:val="00B0157C"/>
    <w:rsid w:val="00B018F1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9C8"/>
    <w:rsid w:val="00B32A8C"/>
    <w:rsid w:val="00B3428B"/>
    <w:rsid w:val="00B345C8"/>
    <w:rsid w:val="00B34D8A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47B7D"/>
    <w:rsid w:val="00B53B1B"/>
    <w:rsid w:val="00B53E25"/>
    <w:rsid w:val="00B54C54"/>
    <w:rsid w:val="00B55717"/>
    <w:rsid w:val="00B55A1F"/>
    <w:rsid w:val="00B55EF6"/>
    <w:rsid w:val="00B5698E"/>
    <w:rsid w:val="00B577FD"/>
    <w:rsid w:val="00B60736"/>
    <w:rsid w:val="00B607D4"/>
    <w:rsid w:val="00B61157"/>
    <w:rsid w:val="00B62D27"/>
    <w:rsid w:val="00B64D6A"/>
    <w:rsid w:val="00B66079"/>
    <w:rsid w:val="00B6775A"/>
    <w:rsid w:val="00B67996"/>
    <w:rsid w:val="00B73D53"/>
    <w:rsid w:val="00B74928"/>
    <w:rsid w:val="00B76453"/>
    <w:rsid w:val="00B76759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32B9"/>
    <w:rsid w:val="00B97B49"/>
    <w:rsid w:val="00B97E81"/>
    <w:rsid w:val="00BA4E6A"/>
    <w:rsid w:val="00BA602B"/>
    <w:rsid w:val="00BB0A2A"/>
    <w:rsid w:val="00BB2D36"/>
    <w:rsid w:val="00BB3769"/>
    <w:rsid w:val="00BB5747"/>
    <w:rsid w:val="00BB5BC9"/>
    <w:rsid w:val="00BC1511"/>
    <w:rsid w:val="00BC3A4F"/>
    <w:rsid w:val="00BC4155"/>
    <w:rsid w:val="00BC4ED5"/>
    <w:rsid w:val="00BD1B8B"/>
    <w:rsid w:val="00BD213A"/>
    <w:rsid w:val="00BD3EC7"/>
    <w:rsid w:val="00BD50A1"/>
    <w:rsid w:val="00BD63E0"/>
    <w:rsid w:val="00BD686E"/>
    <w:rsid w:val="00BD6B8E"/>
    <w:rsid w:val="00BD764B"/>
    <w:rsid w:val="00BE0C90"/>
    <w:rsid w:val="00BE2759"/>
    <w:rsid w:val="00BE61BD"/>
    <w:rsid w:val="00BE6547"/>
    <w:rsid w:val="00BE752B"/>
    <w:rsid w:val="00BF06BD"/>
    <w:rsid w:val="00BF1576"/>
    <w:rsid w:val="00BF2D7C"/>
    <w:rsid w:val="00BF2E48"/>
    <w:rsid w:val="00BF4F12"/>
    <w:rsid w:val="00C02716"/>
    <w:rsid w:val="00C02FC7"/>
    <w:rsid w:val="00C04A07"/>
    <w:rsid w:val="00C05FBA"/>
    <w:rsid w:val="00C06C62"/>
    <w:rsid w:val="00C122D6"/>
    <w:rsid w:val="00C12460"/>
    <w:rsid w:val="00C13283"/>
    <w:rsid w:val="00C13553"/>
    <w:rsid w:val="00C14D4C"/>
    <w:rsid w:val="00C205BE"/>
    <w:rsid w:val="00C22DA7"/>
    <w:rsid w:val="00C23C41"/>
    <w:rsid w:val="00C23C89"/>
    <w:rsid w:val="00C2478D"/>
    <w:rsid w:val="00C249A7"/>
    <w:rsid w:val="00C24F54"/>
    <w:rsid w:val="00C311CA"/>
    <w:rsid w:val="00C322AF"/>
    <w:rsid w:val="00C35A6E"/>
    <w:rsid w:val="00C35F71"/>
    <w:rsid w:val="00C36D60"/>
    <w:rsid w:val="00C4033B"/>
    <w:rsid w:val="00C40C43"/>
    <w:rsid w:val="00C40DFB"/>
    <w:rsid w:val="00C40FF5"/>
    <w:rsid w:val="00C426E0"/>
    <w:rsid w:val="00C429E3"/>
    <w:rsid w:val="00C42B0F"/>
    <w:rsid w:val="00C442F5"/>
    <w:rsid w:val="00C4497A"/>
    <w:rsid w:val="00C45210"/>
    <w:rsid w:val="00C45490"/>
    <w:rsid w:val="00C467CB"/>
    <w:rsid w:val="00C472A9"/>
    <w:rsid w:val="00C51685"/>
    <w:rsid w:val="00C51B7E"/>
    <w:rsid w:val="00C51CC0"/>
    <w:rsid w:val="00C53FD8"/>
    <w:rsid w:val="00C54617"/>
    <w:rsid w:val="00C552F9"/>
    <w:rsid w:val="00C56406"/>
    <w:rsid w:val="00C56C8B"/>
    <w:rsid w:val="00C572F8"/>
    <w:rsid w:val="00C6214D"/>
    <w:rsid w:val="00C630D1"/>
    <w:rsid w:val="00C63956"/>
    <w:rsid w:val="00C65AFB"/>
    <w:rsid w:val="00C675F4"/>
    <w:rsid w:val="00C67CC4"/>
    <w:rsid w:val="00C74B21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2658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97CBD"/>
    <w:rsid w:val="00CA03D8"/>
    <w:rsid w:val="00CA0A70"/>
    <w:rsid w:val="00CA7364"/>
    <w:rsid w:val="00CB1281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07B5"/>
    <w:rsid w:val="00CD1148"/>
    <w:rsid w:val="00CD1B11"/>
    <w:rsid w:val="00CD1CFC"/>
    <w:rsid w:val="00CD2F61"/>
    <w:rsid w:val="00CD3599"/>
    <w:rsid w:val="00CD3A31"/>
    <w:rsid w:val="00CD4233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5D08"/>
    <w:rsid w:val="00D069A0"/>
    <w:rsid w:val="00D10BC6"/>
    <w:rsid w:val="00D11F80"/>
    <w:rsid w:val="00D20AEF"/>
    <w:rsid w:val="00D220E7"/>
    <w:rsid w:val="00D25B20"/>
    <w:rsid w:val="00D27E93"/>
    <w:rsid w:val="00D31081"/>
    <w:rsid w:val="00D313C9"/>
    <w:rsid w:val="00D31A42"/>
    <w:rsid w:val="00D356B0"/>
    <w:rsid w:val="00D36215"/>
    <w:rsid w:val="00D403EC"/>
    <w:rsid w:val="00D4270C"/>
    <w:rsid w:val="00D447D9"/>
    <w:rsid w:val="00D4620F"/>
    <w:rsid w:val="00D469FD"/>
    <w:rsid w:val="00D46F9E"/>
    <w:rsid w:val="00D50255"/>
    <w:rsid w:val="00D5060A"/>
    <w:rsid w:val="00D512D9"/>
    <w:rsid w:val="00D52A29"/>
    <w:rsid w:val="00D53B03"/>
    <w:rsid w:val="00D61A78"/>
    <w:rsid w:val="00D62504"/>
    <w:rsid w:val="00D658FF"/>
    <w:rsid w:val="00D66909"/>
    <w:rsid w:val="00D72B27"/>
    <w:rsid w:val="00D72D72"/>
    <w:rsid w:val="00D76673"/>
    <w:rsid w:val="00D77FE3"/>
    <w:rsid w:val="00D82E9E"/>
    <w:rsid w:val="00D82FDA"/>
    <w:rsid w:val="00D84E53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45D6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D7379"/>
    <w:rsid w:val="00DE02DE"/>
    <w:rsid w:val="00DE0B34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373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2E9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0A1"/>
    <w:rsid w:val="00E33B1E"/>
    <w:rsid w:val="00E340BB"/>
    <w:rsid w:val="00E3508D"/>
    <w:rsid w:val="00E354DE"/>
    <w:rsid w:val="00E41498"/>
    <w:rsid w:val="00E453E4"/>
    <w:rsid w:val="00E4551A"/>
    <w:rsid w:val="00E45998"/>
    <w:rsid w:val="00E460A5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0796"/>
    <w:rsid w:val="00E71AFB"/>
    <w:rsid w:val="00E7272B"/>
    <w:rsid w:val="00E7375A"/>
    <w:rsid w:val="00E73CFA"/>
    <w:rsid w:val="00E754CC"/>
    <w:rsid w:val="00E76AE5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C40"/>
    <w:rsid w:val="00EB4DBC"/>
    <w:rsid w:val="00EB71D5"/>
    <w:rsid w:val="00EC0075"/>
    <w:rsid w:val="00EC0925"/>
    <w:rsid w:val="00EC139F"/>
    <w:rsid w:val="00EC1A29"/>
    <w:rsid w:val="00EC3CD4"/>
    <w:rsid w:val="00EC403F"/>
    <w:rsid w:val="00EC510C"/>
    <w:rsid w:val="00EC69C0"/>
    <w:rsid w:val="00EC7A37"/>
    <w:rsid w:val="00EC7B8C"/>
    <w:rsid w:val="00ED0F06"/>
    <w:rsid w:val="00ED0F10"/>
    <w:rsid w:val="00ED27BD"/>
    <w:rsid w:val="00ED32E6"/>
    <w:rsid w:val="00ED3422"/>
    <w:rsid w:val="00ED4A73"/>
    <w:rsid w:val="00ED554E"/>
    <w:rsid w:val="00EE06D0"/>
    <w:rsid w:val="00EE16EB"/>
    <w:rsid w:val="00EE20FF"/>
    <w:rsid w:val="00EE2BB5"/>
    <w:rsid w:val="00EE33FA"/>
    <w:rsid w:val="00EE4098"/>
    <w:rsid w:val="00EE63AD"/>
    <w:rsid w:val="00EE6D27"/>
    <w:rsid w:val="00EE7904"/>
    <w:rsid w:val="00EF0986"/>
    <w:rsid w:val="00EF1419"/>
    <w:rsid w:val="00EF157A"/>
    <w:rsid w:val="00EF1A0E"/>
    <w:rsid w:val="00EF1F14"/>
    <w:rsid w:val="00EF43B0"/>
    <w:rsid w:val="00EF70B1"/>
    <w:rsid w:val="00EF7D07"/>
    <w:rsid w:val="00EF7EEE"/>
    <w:rsid w:val="00F008C9"/>
    <w:rsid w:val="00F0230E"/>
    <w:rsid w:val="00F03A37"/>
    <w:rsid w:val="00F03B47"/>
    <w:rsid w:val="00F066A9"/>
    <w:rsid w:val="00F073DB"/>
    <w:rsid w:val="00F108DC"/>
    <w:rsid w:val="00F123A1"/>
    <w:rsid w:val="00F13718"/>
    <w:rsid w:val="00F141C0"/>
    <w:rsid w:val="00F14882"/>
    <w:rsid w:val="00F14A85"/>
    <w:rsid w:val="00F15CCC"/>
    <w:rsid w:val="00F15DBD"/>
    <w:rsid w:val="00F16204"/>
    <w:rsid w:val="00F162E1"/>
    <w:rsid w:val="00F167B4"/>
    <w:rsid w:val="00F20A2E"/>
    <w:rsid w:val="00F2162A"/>
    <w:rsid w:val="00F23665"/>
    <w:rsid w:val="00F25BA9"/>
    <w:rsid w:val="00F273C3"/>
    <w:rsid w:val="00F31E41"/>
    <w:rsid w:val="00F32814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0CE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6A0A"/>
    <w:rsid w:val="00F8713A"/>
    <w:rsid w:val="00F87C64"/>
    <w:rsid w:val="00F90207"/>
    <w:rsid w:val="00F9211E"/>
    <w:rsid w:val="00F932B0"/>
    <w:rsid w:val="00F9357F"/>
    <w:rsid w:val="00F9472C"/>
    <w:rsid w:val="00F9616A"/>
    <w:rsid w:val="00F96C9D"/>
    <w:rsid w:val="00F9718D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1F95"/>
    <w:rsid w:val="00FC2A49"/>
    <w:rsid w:val="00FC5938"/>
    <w:rsid w:val="00FC7B99"/>
    <w:rsid w:val="00FD0182"/>
    <w:rsid w:val="00FD0D37"/>
    <w:rsid w:val="00FD2CCE"/>
    <w:rsid w:val="00FD30AD"/>
    <w:rsid w:val="00FD3216"/>
    <w:rsid w:val="00FD4142"/>
    <w:rsid w:val="00FD4299"/>
    <w:rsid w:val="00FD5063"/>
    <w:rsid w:val="00FD5516"/>
    <w:rsid w:val="00FD658F"/>
    <w:rsid w:val="00FD7946"/>
    <w:rsid w:val="00FD7F6C"/>
    <w:rsid w:val="00FE01F0"/>
    <w:rsid w:val="00FE22AA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A25E-97D3-40CA-85DE-153F64A5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226</cp:revision>
  <cp:lastPrinted>2019-04-29T11:21:00Z</cp:lastPrinted>
  <dcterms:created xsi:type="dcterms:W3CDTF">2016-02-08T06:08:00Z</dcterms:created>
  <dcterms:modified xsi:type="dcterms:W3CDTF">2019-04-29T11:21:00Z</dcterms:modified>
</cp:coreProperties>
</file>