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17" w:rsidRDefault="00FC3717" w:rsidP="00FC3717">
      <w:pPr>
        <w:tabs>
          <w:tab w:val="right" w:pos="8788"/>
        </w:tabs>
        <w:jc w:val="right"/>
        <w:rPr>
          <w:szCs w:val="28"/>
          <w:lang w:val="en-US"/>
        </w:rPr>
      </w:pPr>
      <w:r w:rsidRPr="009A45CD">
        <w:rPr>
          <w:szCs w:val="28"/>
        </w:rPr>
        <w:t xml:space="preserve">УТВЕРЖДЕН </w:t>
      </w:r>
      <w:r w:rsidRPr="009A45CD">
        <w:rPr>
          <w:szCs w:val="28"/>
        </w:rPr>
        <w:br/>
        <w:t xml:space="preserve">решением Собрания </w:t>
      </w:r>
      <w:r w:rsidRPr="009A45CD">
        <w:rPr>
          <w:szCs w:val="28"/>
        </w:rPr>
        <w:br/>
        <w:t xml:space="preserve">депутатов городского округа </w:t>
      </w:r>
      <w:r w:rsidRPr="009A45CD">
        <w:rPr>
          <w:szCs w:val="28"/>
        </w:rPr>
        <w:br/>
        <w:t xml:space="preserve">«Город Йошкар-Ола» </w:t>
      </w:r>
      <w:r w:rsidRPr="009A45CD">
        <w:rPr>
          <w:szCs w:val="28"/>
        </w:rPr>
        <w:br/>
        <w:t xml:space="preserve">от </w:t>
      </w:r>
      <w:r>
        <w:rPr>
          <w:szCs w:val="28"/>
        </w:rPr>
        <w:t>24</w:t>
      </w:r>
      <w:r w:rsidRPr="009A45CD">
        <w:rPr>
          <w:szCs w:val="28"/>
        </w:rPr>
        <w:t xml:space="preserve"> </w:t>
      </w:r>
      <w:r>
        <w:rPr>
          <w:szCs w:val="28"/>
        </w:rPr>
        <w:t>ноября</w:t>
      </w:r>
      <w:r w:rsidRPr="009A45CD">
        <w:rPr>
          <w:szCs w:val="28"/>
        </w:rPr>
        <w:t xml:space="preserve"> 20</w:t>
      </w:r>
      <w:r>
        <w:rPr>
          <w:szCs w:val="28"/>
        </w:rPr>
        <w:t>21</w:t>
      </w:r>
      <w:r w:rsidRPr="009A45CD">
        <w:rPr>
          <w:szCs w:val="28"/>
        </w:rPr>
        <w:t xml:space="preserve"> г. № </w:t>
      </w:r>
      <w:r>
        <w:rPr>
          <w:szCs w:val="28"/>
        </w:rPr>
        <w:t>260</w:t>
      </w:r>
      <w:r w:rsidRPr="009A45CD">
        <w:rPr>
          <w:szCs w:val="28"/>
        </w:rPr>
        <w:t xml:space="preserve"> </w:t>
      </w:r>
      <w:r>
        <w:rPr>
          <w:szCs w:val="28"/>
        </w:rPr>
        <w:t>–</w:t>
      </w:r>
      <w:r w:rsidRPr="009A45CD">
        <w:rPr>
          <w:szCs w:val="28"/>
        </w:rPr>
        <w:t xml:space="preserve"> </w:t>
      </w:r>
      <w:r w:rsidRPr="00726B7B">
        <w:rPr>
          <w:szCs w:val="28"/>
          <w:lang w:val="en-US"/>
        </w:rPr>
        <w:t>VI</w:t>
      </w:r>
      <w:r>
        <w:rPr>
          <w:szCs w:val="28"/>
          <w:lang w:val="en-US"/>
        </w:rPr>
        <w:t>I</w:t>
      </w:r>
    </w:p>
    <w:p w:rsidR="00FC3717" w:rsidRPr="00FC3717" w:rsidRDefault="00FC3717" w:rsidP="00FC3717">
      <w:pPr>
        <w:tabs>
          <w:tab w:val="right" w:pos="8788"/>
        </w:tabs>
        <w:jc w:val="right"/>
        <w:rPr>
          <w:sz w:val="24"/>
          <w:szCs w:val="24"/>
          <w:lang w:val="en-US"/>
        </w:rPr>
      </w:pPr>
      <w:r w:rsidRPr="00FC3717">
        <w:rPr>
          <w:sz w:val="24"/>
          <w:szCs w:val="24"/>
        </w:rPr>
        <w:t xml:space="preserve">(в редакции решения Собрания депутатов </w:t>
      </w:r>
    </w:p>
    <w:p w:rsidR="00FC3717" w:rsidRPr="00FC3717" w:rsidRDefault="00FC3717" w:rsidP="00FC3717">
      <w:pPr>
        <w:tabs>
          <w:tab w:val="right" w:pos="8788"/>
        </w:tabs>
        <w:jc w:val="right"/>
        <w:rPr>
          <w:sz w:val="24"/>
          <w:szCs w:val="24"/>
        </w:rPr>
      </w:pPr>
      <w:r w:rsidRPr="00FC3717">
        <w:rPr>
          <w:sz w:val="24"/>
          <w:szCs w:val="24"/>
        </w:rPr>
        <w:t xml:space="preserve">городского округа «Город Йошкар-Ола» </w:t>
      </w:r>
    </w:p>
    <w:p w:rsidR="00FC3717" w:rsidRPr="00FC3717" w:rsidRDefault="00FC3717" w:rsidP="00FC3717">
      <w:pPr>
        <w:tabs>
          <w:tab w:val="right" w:pos="8788"/>
        </w:tabs>
        <w:jc w:val="right"/>
        <w:rPr>
          <w:sz w:val="24"/>
          <w:szCs w:val="24"/>
        </w:rPr>
      </w:pPr>
      <w:r w:rsidRPr="00FC3717">
        <w:rPr>
          <w:sz w:val="24"/>
          <w:szCs w:val="24"/>
        </w:rPr>
        <w:t>от 25.02.2022 № 306-</w:t>
      </w:r>
      <w:r w:rsidRPr="00FC3717">
        <w:rPr>
          <w:sz w:val="24"/>
          <w:szCs w:val="24"/>
          <w:lang w:val="en-US"/>
        </w:rPr>
        <w:t>VII</w:t>
      </w:r>
      <w:r w:rsidRPr="00FC3717">
        <w:rPr>
          <w:sz w:val="24"/>
          <w:szCs w:val="24"/>
        </w:rPr>
        <w:t>)</w:t>
      </w:r>
    </w:p>
    <w:p w:rsidR="00096C4C" w:rsidRDefault="00096C4C" w:rsidP="00096C4C">
      <w:pPr>
        <w:jc w:val="center"/>
        <w:rPr>
          <w:szCs w:val="28"/>
        </w:rPr>
      </w:pPr>
    </w:p>
    <w:p w:rsidR="006B1180" w:rsidRPr="007E6716" w:rsidRDefault="006B1180" w:rsidP="00096C4C">
      <w:pPr>
        <w:jc w:val="center"/>
        <w:rPr>
          <w:szCs w:val="28"/>
        </w:rPr>
      </w:pPr>
    </w:p>
    <w:p w:rsidR="00096C4C" w:rsidRPr="007E6716" w:rsidRDefault="00096C4C" w:rsidP="00096C4C">
      <w:pPr>
        <w:jc w:val="center"/>
        <w:rPr>
          <w:b/>
          <w:szCs w:val="28"/>
        </w:rPr>
      </w:pPr>
      <w:r w:rsidRPr="007E6716">
        <w:rPr>
          <w:b/>
          <w:szCs w:val="28"/>
        </w:rPr>
        <w:t xml:space="preserve">П Е Р Е Ч Е Н Ь </w:t>
      </w:r>
    </w:p>
    <w:p w:rsidR="00096C4C" w:rsidRDefault="00096C4C" w:rsidP="00096C4C">
      <w:pPr>
        <w:spacing w:before="120"/>
        <w:jc w:val="center"/>
        <w:rPr>
          <w:b/>
          <w:szCs w:val="28"/>
        </w:rPr>
      </w:pPr>
      <w:r w:rsidRPr="007E6716">
        <w:rPr>
          <w:b/>
          <w:szCs w:val="28"/>
        </w:rPr>
        <w:t>иного имущества муниципального образования «Город Йошкар-Ола», приватиз</w:t>
      </w:r>
      <w:r>
        <w:rPr>
          <w:b/>
          <w:szCs w:val="28"/>
        </w:rPr>
        <w:t>ация которого планируется в 20</w:t>
      </w:r>
      <w:r w:rsidR="00EA40B0">
        <w:rPr>
          <w:b/>
          <w:szCs w:val="28"/>
        </w:rPr>
        <w:t>2</w:t>
      </w:r>
      <w:r w:rsidR="0087398E">
        <w:rPr>
          <w:b/>
          <w:szCs w:val="28"/>
        </w:rPr>
        <w:t>2</w:t>
      </w:r>
      <w:r w:rsidRPr="007E6716">
        <w:rPr>
          <w:b/>
          <w:szCs w:val="28"/>
        </w:rPr>
        <w:t>году</w:t>
      </w:r>
    </w:p>
    <w:p w:rsidR="00FC3717" w:rsidRPr="00FC3717" w:rsidRDefault="00FC3717" w:rsidP="00096C4C">
      <w:pPr>
        <w:spacing w:before="120"/>
        <w:jc w:val="center"/>
        <w:rPr>
          <w:szCs w:val="28"/>
          <w:lang w:val="en-US"/>
        </w:rPr>
      </w:pPr>
    </w:p>
    <w:p w:rsidR="00096C4C" w:rsidRPr="007E6716" w:rsidRDefault="00096C4C" w:rsidP="00096C4C">
      <w:pPr>
        <w:ind w:left="720"/>
        <w:jc w:val="both"/>
        <w:rPr>
          <w:szCs w:val="28"/>
        </w:rPr>
      </w:pPr>
    </w:p>
    <w:p w:rsidR="00096C4C" w:rsidRPr="00FC3717" w:rsidRDefault="00096C4C" w:rsidP="00FC3717">
      <w:pPr>
        <w:jc w:val="both"/>
        <w:rPr>
          <w:szCs w:val="28"/>
          <w:lang w:val="en-US"/>
        </w:rPr>
      </w:pPr>
    </w:p>
    <w:tbl>
      <w:tblPr>
        <w:tblW w:w="9495" w:type="dxa"/>
        <w:tblInd w:w="108" w:type="dxa"/>
        <w:tblLook w:val="0000"/>
      </w:tblPr>
      <w:tblGrid>
        <w:gridCol w:w="484"/>
        <w:gridCol w:w="6779"/>
        <w:gridCol w:w="2232"/>
      </w:tblGrid>
      <w:tr w:rsidR="00096C4C" w:rsidRPr="007E6716" w:rsidTr="003B16D4">
        <w:trPr>
          <w:trHeight w:val="87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C" w:rsidRPr="007E6716" w:rsidRDefault="00096C4C" w:rsidP="0067356E">
            <w:pPr>
              <w:spacing w:before="120" w:after="120"/>
              <w:ind w:left="-108" w:right="-108"/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 xml:space="preserve">№ </w:t>
            </w:r>
            <w:proofErr w:type="spellStart"/>
            <w:r w:rsidRPr="007E6716">
              <w:rPr>
                <w:szCs w:val="28"/>
              </w:rPr>
              <w:t>п</w:t>
            </w:r>
            <w:proofErr w:type="spellEnd"/>
            <w:r w:rsidRPr="007E6716">
              <w:rPr>
                <w:szCs w:val="28"/>
              </w:rPr>
              <w:t>/</w:t>
            </w:r>
            <w:proofErr w:type="spellStart"/>
            <w:r w:rsidRPr="007E6716">
              <w:rPr>
                <w:szCs w:val="28"/>
              </w:rPr>
              <w:t>п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C" w:rsidRPr="007E6716" w:rsidRDefault="00096C4C" w:rsidP="0067356E">
            <w:pPr>
              <w:spacing w:before="120" w:after="120"/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>Наименование и местонахождение имущества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C4C" w:rsidRPr="007E6716" w:rsidRDefault="00096C4C" w:rsidP="0067356E">
            <w:pPr>
              <w:spacing w:before="120" w:after="120"/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>Предполагаемые сроки приватизации</w:t>
            </w:r>
          </w:p>
        </w:tc>
      </w:tr>
      <w:tr w:rsidR="00096C4C" w:rsidRPr="007E6716" w:rsidTr="003B16D4"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7E6716" w:rsidRDefault="00096C4C" w:rsidP="0067356E">
            <w:pPr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>1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C" w:rsidRPr="007E6716" w:rsidRDefault="00096C4C" w:rsidP="0067356E">
            <w:pPr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C4C" w:rsidRPr="007E6716" w:rsidRDefault="00096C4C" w:rsidP="0067356E">
            <w:pPr>
              <w:jc w:val="center"/>
              <w:rPr>
                <w:szCs w:val="28"/>
              </w:rPr>
            </w:pPr>
            <w:r w:rsidRPr="007E6716">
              <w:rPr>
                <w:szCs w:val="28"/>
              </w:rPr>
              <w:t>3</w:t>
            </w:r>
          </w:p>
        </w:tc>
      </w:tr>
      <w:tr w:rsidR="00096C4C" w:rsidRPr="007E6716" w:rsidTr="003B1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FC3717" w:rsidRDefault="00FC3717" w:rsidP="0067356E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  <w:p w:rsidR="00FC3717" w:rsidRDefault="00FC3717" w:rsidP="0067356E">
            <w:pPr>
              <w:spacing w:before="120"/>
              <w:jc w:val="center"/>
              <w:rPr>
                <w:szCs w:val="28"/>
              </w:rPr>
            </w:pPr>
          </w:p>
          <w:p w:rsidR="00FC3717" w:rsidRDefault="00FC3717" w:rsidP="0067356E">
            <w:pPr>
              <w:spacing w:before="120"/>
              <w:jc w:val="center"/>
              <w:rPr>
                <w:szCs w:val="28"/>
              </w:rPr>
            </w:pPr>
          </w:p>
          <w:p w:rsidR="00FC3717" w:rsidRDefault="00FC3717" w:rsidP="00FC3717">
            <w:pPr>
              <w:spacing w:before="120"/>
              <w:rPr>
                <w:szCs w:val="28"/>
              </w:rPr>
            </w:pPr>
          </w:p>
          <w:p w:rsidR="00096C4C" w:rsidRPr="007E6716" w:rsidRDefault="00FC3717" w:rsidP="0067356E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6C4C" w:rsidRPr="007E6716">
              <w:rPr>
                <w:szCs w:val="28"/>
              </w:rPr>
              <w:t>.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FC3717" w:rsidRDefault="00FC3717" w:rsidP="00FC3717">
            <w:pPr>
              <w:spacing w:before="120"/>
              <w:jc w:val="both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 xml:space="preserve">Муниципальное унитарное предприятие </w:t>
            </w:r>
            <w:r>
              <w:rPr>
                <w:color w:val="000000"/>
                <w:szCs w:val="28"/>
              </w:rPr>
              <w:br/>
              <w:t>«Архитектор» муниципального образования «Город Йошкар-Ола»</w:t>
            </w:r>
            <w:r w:rsidRPr="00787A61">
              <w:rPr>
                <w:color w:val="000000"/>
                <w:szCs w:val="28"/>
              </w:rPr>
              <w:t xml:space="preserve">, местоположение: Республика </w:t>
            </w:r>
            <w:r>
              <w:rPr>
                <w:color w:val="000000"/>
                <w:szCs w:val="28"/>
              </w:rPr>
              <w:br/>
            </w:r>
            <w:r w:rsidRPr="00787A61">
              <w:rPr>
                <w:color w:val="000000"/>
                <w:szCs w:val="28"/>
              </w:rPr>
              <w:t>Марий Эл</w:t>
            </w:r>
            <w:r>
              <w:rPr>
                <w:color w:val="000000"/>
                <w:szCs w:val="28"/>
              </w:rPr>
              <w:t>,</w:t>
            </w:r>
            <w:r w:rsidRPr="00787A61">
              <w:rPr>
                <w:color w:val="000000"/>
                <w:szCs w:val="28"/>
              </w:rPr>
              <w:t xml:space="preserve"> г.</w:t>
            </w:r>
            <w:r>
              <w:rPr>
                <w:color w:val="000000"/>
                <w:szCs w:val="28"/>
              </w:rPr>
              <w:t xml:space="preserve"> </w:t>
            </w:r>
            <w:r w:rsidRPr="00787A61">
              <w:rPr>
                <w:color w:val="000000"/>
                <w:szCs w:val="28"/>
              </w:rPr>
              <w:t xml:space="preserve">Йошкар-Ола, </w:t>
            </w:r>
            <w:r>
              <w:rPr>
                <w:color w:val="000000"/>
                <w:szCs w:val="28"/>
              </w:rPr>
              <w:t>ул. Советская</w:t>
            </w:r>
            <w:r w:rsidRPr="00787A61">
              <w:rPr>
                <w:color w:val="000000"/>
                <w:szCs w:val="28"/>
              </w:rPr>
              <w:t>, д.</w:t>
            </w:r>
            <w:r>
              <w:rPr>
                <w:color w:val="000000"/>
                <w:szCs w:val="28"/>
              </w:rPr>
              <w:t> 173</w:t>
            </w:r>
          </w:p>
          <w:p w:rsidR="00FC3717" w:rsidRDefault="00FC3717" w:rsidP="00C265D1">
            <w:pPr>
              <w:spacing w:before="120"/>
              <w:jc w:val="both"/>
            </w:pPr>
          </w:p>
          <w:p w:rsidR="00096C4C" w:rsidRDefault="004E2C01" w:rsidP="00C265D1">
            <w:pPr>
              <w:spacing w:before="120"/>
              <w:jc w:val="both"/>
            </w:pPr>
            <w:r>
              <w:t xml:space="preserve">Помещение, назначение: нежилое, общая площадь - 676,4 кв. м, этаж 1, номера на поэтажном плане </w:t>
            </w:r>
            <w:r>
              <w:br/>
              <w:t xml:space="preserve">поз. 1 - 13, 15 - 22, кадастровый номер: 12:05:0000000:12935, </w:t>
            </w:r>
            <w:r w:rsidR="004A2F82" w:rsidRPr="007E6716">
              <w:rPr>
                <w:szCs w:val="28"/>
              </w:rPr>
              <w:t>местонахождение</w:t>
            </w:r>
            <w:r>
              <w:t xml:space="preserve">: Республика Марий Эл, г. Йошкар-Ола, ул. Красноармейская, </w:t>
            </w:r>
            <w:r>
              <w:br/>
              <w:t>д. 103а</w:t>
            </w:r>
          </w:p>
          <w:p w:rsidR="00FC3717" w:rsidRPr="009A45CD" w:rsidRDefault="00FC3717" w:rsidP="00C265D1">
            <w:pPr>
              <w:spacing w:before="120"/>
              <w:jc w:val="both"/>
              <w:rPr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FC3717" w:rsidRDefault="00FC3717" w:rsidP="0087398E">
            <w:pPr>
              <w:spacing w:before="120"/>
              <w:jc w:val="center"/>
              <w:rPr>
                <w:szCs w:val="28"/>
              </w:rPr>
            </w:pPr>
            <w:r w:rsidRPr="009A45CD">
              <w:rPr>
                <w:szCs w:val="28"/>
                <w:lang w:val="en-US"/>
              </w:rPr>
              <w:t>I</w:t>
            </w:r>
            <w:r w:rsidRPr="009A45CD">
              <w:rPr>
                <w:szCs w:val="28"/>
              </w:rPr>
              <w:t>-</w:t>
            </w:r>
            <w:r w:rsidRPr="009A45CD">
              <w:rPr>
                <w:szCs w:val="28"/>
                <w:lang w:val="en-US"/>
              </w:rPr>
              <w:t>IV</w:t>
            </w:r>
            <w:r w:rsidRPr="009A45CD">
              <w:rPr>
                <w:szCs w:val="28"/>
              </w:rPr>
              <w:t xml:space="preserve"> квартал 20</w:t>
            </w:r>
            <w:r>
              <w:rPr>
                <w:szCs w:val="28"/>
              </w:rPr>
              <w:t>22</w:t>
            </w:r>
            <w:r w:rsidRPr="009A45CD">
              <w:rPr>
                <w:szCs w:val="28"/>
              </w:rPr>
              <w:t xml:space="preserve"> г.</w:t>
            </w:r>
          </w:p>
          <w:p w:rsidR="00FC3717" w:rsidRDefault="00FC3717" w:rsidP="0087398E">
            <w:pPr>
              <w:spacing w:before="120"/>
              <w:jc w:val="center"/>
              <w:rPr>
                <w:szCs w:val="28"/>
              </w:rPr>
            </w:pPr>
          </w:p>
          <w:p w:rsidR="00FC3717" w:rsidRDefault="00FC3717" w:rsidP="00FC3717">
            <w:pPr>
              <w:spacing w:before="120"/>
              <w:rPr>
                <w:szCs w:val="28"/>
              </w:rPr>
            </w:pPr>
          </w:p>
          <w:p w:rsidR="00FC3717" w:rsidRDefault="00FC3717" w:rsidP="00FC3717">
            <w:pPr>
              <w:spacing w:before="120"/>
              <w:rPr>
                <w:szCs w:val="28"/>
              </w:rPr>
            </w:pPr>
          </w:p>
          <w:p w:rsidR="00096C4C" w:rsidRPr="007E6716" w:rsidRDefault="00096C4C" w:rsidP="0087398E">
            <w:pPr>
              <w:spacing w:before="120"/>
              <w:jc w:val="center"/>
              <w:rPr>
                <w:szCs w:val="28"/>
              </w:rPr>
            </w:pPr>
            <w:r w:rsidRPr="007E6716">
              <w:rPr>
                <w:szCs w:val="28"/>
                <w:lang w:val="en-US"/>
              </w:rPr>
              <w:t>I</w:t>
            </w:r>
            <w:r w:rsidRPr="007E6716">
              <w:rPr>
                <w:szCs w:val="28"/>
              </w:rPr>
              <w:t>-</w:t>
            </w:r>
            <w:r w:rsidRPr="007E6716">
              <w:rPr>
                <w:szCs w:val="28"/>
                <w:lang w:val="en-US"/>
              </w:rPr>
              <w:t>IV</w:t>
            </w:r>
            <w:r w:rsidRPr="007E6716">
              <w:rPr>
                <w:szCs w:val="28"/>
              </w:rPr>
              <w:t xml:space="preserve"> квартал </w:t>
            </w:r>
            <w:r w:rsidRPr="007E6716">
              <w:rPr>
                <w:szCs w:val="28"/>
              </w:rPr>
              <w:br/>
              <w:t>20</w:t>
            </w:r>
            <w:r w:rsidR="00EA40B0">
              <w:rPr>
                <w:szCs w:val="28"/>
              </w:rPr>
              <w:t>2</w:t>
            </w:r>
            <w:r w:rsidR="0087398E">
              <w:rPr>
                <w:szCs w:val="28"/>
              </w:rPr>
              <w:t>2</w:t>
            </w:r>
            <w:r w:rsidRPr="007E6716">
              <w:rPr>
                <w:szCs w:val="28"/>
              </w:rPr>
              <w:t xml:space="preserve"> г.</w:t>
            </w:r>
          </w:p>
        </w:tc>
      </w:tr>
      <w:tr w:rsidR="006B1180" w:rsidRPr="007E6716" w:rsidTr="003B1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A40B0" w:rsidRDefault="00FC3717" w:rsidP="00D6334F">
            <w:pPr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B1180">
              <w:rPr>
                <w:szCs w:val="28"/>
              </w:rPr>
              <w:t>.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EA40B0" w:rsidRPr="00EA40B0" w:rsidRDefault="004A2F82" w:rsidP="004A2F82">
            <w:pPr>
              <w:spacing w:before="120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46230A">
              <w:rPr>
                <w:color w:val="000000"/>
                <w:szCs w:val="28"/>
              </w:rPr>
              <w:t>омещения, назначение: нежилое, общая площадь 4</w:t>
            </w:r>
            <w:r w:rsidR="002746E4">
              <w:rPr>
                <w:color w:val="000000"/>
                <w:szCs w:val="28"/>
              </w:rPr>
              <w:t> 018,8 кв. м, этаж подвал, 1, 2,</w:t>
            </w:r>
            <w:r w:rsidRPr="0046230A">
              <w:rPr>
                <w:color w:val="000000"/>
                <w:szCs w:val="28"/>
              </w:rPr>
              <w:t xml:space="preserve"> 3, 4, номера </w:t>
            </w:r>
            <w:r>
              <w:rPr>
                <w:color w:val="000000"/>
                <w:szCs w:val="28"/>
              </w:rPr>
              <w:br/>
            </w:r>
            <w:r w:rsidRPr="0046230A">
              <w:rPr>
                <w:color w:val="000000"/>
                <w:szCs w:val="28"/>
              </w:rPr>
              <w:t xml:space="preserve">на поэтажном плане поз. 1-6, 8-15, 15а, 15б, 16, 16а, 17, 18 подвала; поз. 42-45, 45а, 46-55, 55а, 56-102, 102а, 103, 103а, 103б, 103в 1-го этажа; поз. 1, 2, 2а, 2б, 3, 4, 5, 8-12, 12а, 13-22, 22а, 23-30, 30а, 30б, 30в, 30г, 31, 31а, 31б, 31в, 31г, 32, 33, 33а, 34, 34а, 35-38, 40-60, 60а, 61-76 2-го этажа; поз. 1, 1а, 1б, 2, 3, 6-22, 22а, </w:t>
            </w:r>
            <w:r>
              <w:rPr>
                <w:color w:val="000000"/>
                <w:szCs w:val="28"/>
              </w:rPr>
              <w:br/>
            </w:r>
            <w:r w:rsidRPr="0046230A">
              <w:rPr>
                <w:color w:val="000000"/>
                <w:szCs w:val="28"/>
              </w:rPr>
              <w:t xml:space="preserve">23-30, 30а, 30б, 30в, 30г, 31, 31а, 31б, 31в, 31г, 32, 32а, 33, 33а, 34, 34а, 35-38, 40-63, 65-76, 76а, 76б </w:t>
            </w:r>
            <w:r>
              <w:rPr>
                <w:color w:val="000000"/>
                <w:szCs w:val="28"/>
              </w:rPr>
              <w:br/>
            </w:r>
            <w:r w:rsidRPr="0046230A">
              <w:rPr>
                <w:color w:val="000000"/>
                <w:szCs w:val="28"/>
              </w:rPr>
              <w:lastRenderedPageBreak/>
              <w:t>3-го этажа; поз. 1-8, 8а, 8б, 8в, 8г, 9, 9а, 9б, 9в, 9г, 10, 11, 11а, 12-15, 15а, 16-36, 36а, 37-47, 47а, 48, 48а, 48б, 49, 49а, 49б, 50-54, 54а, 55-70 4-го этажа,</w:t>
            </w:r>
            <w:r w:rsidRPr="0046230A">
              <w:rPr>
                <w:szCs w:val="28"/>
              </w:rPr>
              <w:t xml:space="preserve"> кадастровый номер 12:05:0303008:307</w:t>
            </w:r>
            <w:r>
              <w:rPr>
                <w:szCs w:val="28"/>
              </w:rPr>
              <w:t xml:space="preserve">, </w:t>
            </w:r>
            <w:r w:rsidRPr="007E6716">
              <w:rPr>
                <w:szCs w:val="28"/>
              </w:rPr>
              <w:t>местонахождение</w:t>
            </w:r>
            <w:r w:rsidRPr="0046230A">
              <w:rPr>
                <w:szCs w:val="28"/>
              </w:rPr>
              <w:t xml:space="preserve">: Республика Марий Эл, </w:t>
            </w:r>
            <w:r w:rsidRPr="0046230A">
              <w:rPr>
                <w:color w:val="000000"/>
                <w:szCs w:val="28"/>
              </w:rPr>
              <w:t>г. Йошкар-Ола, Ленинский просп., д. 21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EA40B0" w:rsidRPr="00EA40B0" w:rsidRDefault="006B1180" w:rsidP="0087398E">
            <w:pPr>
              <w:spacing w:before="120"/>
              <w:jc w:val="center"/>
              <w:rPr>
                <w:szCs w:val="28"/>
              </w:rPr>
            </w:pPr>
            <w:r w:rsidRPr="007E6716">
              <w:rPr>
                <w:szCs w:val="28"/>
                <w:lang w:val="en-US"/>
              </w:rPr>
              <w:lastRenderedPageBreak/>
              <w:t>I</w:t>
            </w:r>
            <w:r w:rsidRPr="007E6716">
              <w:rPr>
                <w:szCs w:val="28"/>
              </w:rPr>
              <w:t>-</w:t>
            </w:r>
            <w:r w:rsidRPr="007E6716">
              <w:rPr>
                <w:szCs w:val="28"/>
                <w:lang w:val="en-US"/>
              </w:rPr>
              <w:t>IV</w:t>
            </w:r>
            <w:r w:rsidRPr="007E6716">
              <w:rPr>
                <w:szCs w:val="28"/>
              </w:rPr>
              <w:t xml:space="preserve"> квартал </w:t>
            </w:r>
            <w:r w:rsidRPr="007E6716">
              <w:rPr>
                <w:szCs w:val="28"/>
              </w:rPr>
              <w:br/>
              <w:t>20</w:t>
            </w:r>
            <w:r w:rsidR="00EA40B0">
              <w:rPr>
                <w:szCs w:val="28"/>
              </w:rPr>
              <w:t>2</w:t>
            </w:r>
            <w:r w:rsidR="0087398E">
              <w:rPr>
                <w:szCs w:val="28"/>
              </w:rPr>
              <w:t>2</w:t>
            </w:r>
            <w:r w:rsidRPr="007E6716">
              <w:rPr>
                <w:szCs w:val="28"/>
              </w:rPr>
              <w:t xml:space="preserve"> г.</w:t>
            </w:r>
          </w:p>
        </w:tc>
      </w:tr>
    </w:tbl>
    <w:p w:rsidR="00EA40B0" w:rsidRPr="00FC3717" w:rsidRDefault="00EA40B0" w:rsidP="00FC3717">
      <w:pPr>
        <w:rPr>
          <w:szCs w:val="28"/>
          <w:lang w:val="en-US"/>
        </w:rPr>
      </w:pPr>
    </w:p>
    <w:p w:rsidR="00096C4C" w:rsidRPr="001352A4" w:rsidRDefault="00096C4C" w:rsidP="001352A4">
      <w:pPr>
        <w:jc w:val="center"/>
      </w:pPr>
      <w:r w:rsidRPr="007E6716">
        <w:rPr>
          <w:szCs w:val="28"/>
        </w:rPr>
        <w:t>____________</w:t>
      </w:r>
      <w:r w:rsidR="004D67CF">
        <w:rPr>
          <w:szCs w:val="28"/>
        </w:rPr>
        <w:t>__</w:t>
      </w:r>
      <w:r w:rsidRPr="007E6716">
        <w:rPr>
          <w:szCs w:val="28"/>
        </w:rPr>
        <w:t>_</w:t>
      </w:r>
    </w:p>
    <w:sectPr w:rsidR="00096C4C" w:rsidRPr="001352A4" w:rsidSect="0042097D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30" w:rsidRDefault="00863030" w:rsidP="003A00F5">
      <w:r>
        <w:separator/>
      </w:r>
    </w:p>
  </w:endnote>
  <w:endnote w:type="continuationSeparator" w:id="0">
    <w:p w:rsidR="00863030" w:rsidRDefault="00863030" w:rsidP="003A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30" w:rsidRDefault="00863030" w:rsidP="003A00F5">
      <w:r>
        <w:separator/>
      </w:r>
    </w:p>
  </w:footnote>
  <w:footnote w:type="continuationSeparator" w:id="0">
    <w:p w:rsidR="00863030" w:rsidRDefault="00863030" w:rsidP="003A0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618196"/>
      <w:docPartObj>
        <w:docPartGallery w:val="Page Numbers (Top of Page)"/>
        <w:docPartUnique/>
      </w:docPartObj>
    </w:sdtPr>
    <w:sdtContent>
      <w:p w:rsidR="00276278" w:rsidRDefault="00A064DC">
        <w:pPr>
          <w:pStyle w:val="a3"/>
          <w:jc w:val="right"/>
        </w:pPr>
        <w:r>
          <w:fldChar w:fldCharType="begin"/>
        </w:r>
        <w:r w:rsidR="00276278">
          <w:instrText>PAGE   \* MERGEFORMAT</w:instrText>
        </w:r>
        <w:r>
          <w:fldChar w:fldCharType="separate"/>
        </w:r>
        <w:r w:rsidR="004D5B22">
          <w:rPr>
            <w:noProof/>
          </w:rPr>
          <w:t>2</w:t>
        </w:r>
        <w:r>
          <w:fldChar w:fldCharType="end"/>
        </w:r>
      </w:p>
    </w:sdtContent>
  </w:sdt>
  <w:p w:rsidR="003A00F5" w:rsidRDefault="003A00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96C4C"/>
    <w:rsid w:val="00096C4C"/>
    <w:rsid w:val="000C6862"/>
    <w:rsid w:val="000F5B34"/>
    <w:rsid w:val="00103B4C"/>
    <w:rsid w:val="00127950"/>
    <w:rsid w:val="001352A4"/>
    <w:rsid w:val="00172B2A"/>
    <w:rsid w:val="00195DA0"/>
    <w:rsid w:val="001978A2"/>
    <w:rsid w:val="00250EFB"/>
    <w:rsid w:val="002746E4"/>
    <w:rsid w:val="00276278"/>
    <w:rsid w:val="00281C70"/>
    <w:rsid w:val="002E4AE5"/>
    <w:rsid w:val="002F3BC8"/>
    <w:rsid w:val="0030046C"/>
    <w:rsid w:val="0033614D"/>
    <w:rsid w:val="003A00F5"/>
    <w:rsid w:val="003B16D4"/>
    <w:rsid w:val="003D7039"/>
    <w:rsid w:val="003E169A"/>
    <w:rsid w:val="003F567C"/>
    <w:rsid w:val="0042097D"/>
    <w:rsid w:val="0042198A"/>
    <w:rsid w:val="004A162B"/>
    <w:rsid w:val="004A2F82"/>
    <w:rsid w:val="004D1174"/>
    <w:rsid w:val="004D5B22"/>
    <w:rsid w:val="004D67CF"/>
    <w:rsid w:val="004E2C01"/>
    <w:rsid w:val="00533185"/>
    <w:rsid w:val="00542EB3"/>
    <w:rsid w:val="00580194"/>
    <w:rsid w:val="005C2258"/>
    <w:rsid w:val="005E5826"/>
    <w:rsid w:val="00614A73"/>
    <w:rsid w:val="006173F7"/>
    <w:rsid w:val="00655CA1"/>
    <w:rsid w:val="006A5C2A"/>
    <w:rsid w:val="006B1180"/>
    <w:rsid w:val="006C1234"/>
    <w:rsid w:val="006E7B10"/>
    <w:rsid w:val="007B0B7B"/>
    <w:rsid w:val="008347ED"/>
    <w:rsid w:val="008602D4"/>
    <w:rsid w:val="00863030"/>
    <w:rsid w:val="00863A41"/>
    <w:rsid w:val="0087398E"/>
    <w:rsid w:val="0087616D"/>
    <w:rsid w:val="0088454F"/>
    <w:rsid w:val="008B27D5"/>
    <w:rsid w:val="00941AA2"/>
    <w:rsid w:val="009D0070"/>
    <w:rsid w:val="00A064DC"/>
    <w:rsid w:val="00A22C0E"/>
    <w:rsid w:val="00A460D0"/>
    <w:rsid w:val="00B448CC"/>
    <w:rsid w:val="00B92D8B"/>
    <w:rsid w:val="00C22BA2"/>
    <w:rsid w:val="00C265D1"/>
    <w:rsid w:val="00C40226"/>
    <w:rsid w:val="00C807BF"/>
    <w:rsid w:val="00D6334F"/>
    <w:rsid w:val="00DD4889"/>
    <w:rsid w:val="00DE26A2"/>
    <w:rsid w:val="00E16399"/>
    <w:rsid w:val="00E43ECD"/>
    <w:rsid w:val="00E52B30"/>
    <w:rsid w:val="00E72F34"/>
    <w:rsid w:val="00EA37FF"/>
    <w:rsid w:val="00EA40B0"/>
    <w:rsid w:val="00EC70D0"/>
    <w:rsid w:val="00F11704"/>
    <w:rsid w:val="00F37921"/>
    <w:rsid w:val="00FB5DEB"/>
    <w:rsid w:val="00FC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0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A00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0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70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7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8943-CE20-40CF-A3BF-E2ADDCA0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2020-02-03T12:02:00Z</cp:lastPrinted>
  <dcterms:created xsi:type="dcterms:W3CDTF">2022-03-03T11:40:00Z</dcterms:created>
  <dcterms:modified xsi:type="dcterms:W3CDTF">2022-03-03T11:40:00Z</dcterms:modified>
</cp:coreProperties>
</file>