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B54435">
        <w:t>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Default="00760963" w:rsidP="004A0B42">
      <w:pPr>
        <w:jc w:val="right"/>
      </w:pPr>
      <w:r>
        <w:t xml:space="preserve">от  </w:t>
      </w:r>
      <w:r w:rsidR="004A0B42">
        <w:t>17 апреля 2017 г. № 5-П</w:t>
      </w: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C03430">
        <w:t>16 января</w:t>
      </w:r>
      <w:r w:rsidR="00014C83">
        <w:t xml:space="preserve"> </w:t>
      </w:r>
      <w:r w:rsidR="00221E07">
        <w:t>201</w:t>
      </w:r>
      <w:r w:rsidR="00C03430">
        <w:t>7</w:t>
      </w:r>
      <w:r w:rsidR="00221E07">
        <w:t xml:space="preserve"> года </w:t>
      </w:r>
      <w:r w:rsidR="00D56925">
        <w:t>№</w:t>
      </w:r>
      <w:r w:rsidR="00C03430">
        <w:t>29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</w:t>
      </w:r>
      <w:r w:rsidR="00C03430">
        <w:rPr>
          <w:sz w:val="28"/>
        </w:rPr>
        <w:t>Мира, Героев Сталинградской битвы и бульваром Данилова</w:t>
      </w:r>
      <w:r w:rsidR="00202CAE">
        <w:rPr>
          <w:sz w:val="28"/>
        </w:rPr>
        <w:t xml:space="preserve"> </w:t>
      </w:r>
      <w:r w:rsidR="006D39A0">
        <w:rPr>
          <w:sz w:val="28"/>
        </w:rPr>
        <w:t>в городе Йошкар-Оле.</w:t>
      </w:r>
    </w:p>
    <w:p w:rsidR="00C03430" w:rsidRPr="0004113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проект межевания территории, ограниченной улицами Мира, Героев Сталинградской битвы и бульваром Данилова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</w:t>
        </w:r>
        <w:proofErr w:type="spellEnd"/>
        <w:r w:rsidRPr="007D3C13">
          <w:rPr>
            <w:rStyle w:val="a5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83E0C"/>
    <w:rsid w:val="004A0B42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D4C84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4435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3689"/>
    <w:rsid w:val="00BF4FDB"/>
    <w:rsid w:val="00BF6C91"/>
    <w:rsid w:val="00C03430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46</cp:revision>
  <cp:lastPrinted>2017-01-18T09:35:00Z</cp:lastPrinted>
  <dcterms:created xsi:type="dcterms:W3CDTF">2015-12-16T15:00:00Z</dcterms:created>
  <dcterms:modified xsi:type="dcterms:W3CDTF">2017-04-17T09:50:00Z</dcterms:modified>
</cp:coreProperties>
</file>