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D95025">
        <w:rPr>
          <w:sz w:val="27"/>
          <w:szCs w:val="27"/>
        </w:rPr>
        <w:t>20</w:t>
      </w:r>
    </w:p>
    <w:p w:rsidR="00345C27" w:rsidRPr="00345C27" w:rsidRDefault="00345C27" w:rsidP="00345C27"/>
    <w:p w:rsidR="00796082" w:rsidRDefault="00796082" w:rsidP="00796082">
      <w:pPr>
        <w:ind w:left="6480"/>
      </w:pPr>
      <w:r>
        <w:t>к постановлению главы</w:t>
      </w:r>
    </w:p>
    <w:p w:rsidR="00796082" w:rsidRDefault="00796082" w:rsidP="00796082">
      <w:pPr>
        <w:jc w:val="right"/>
      </w:pPr>
      <w:r>
        <w:t>городского округа «Город Йошкар-Ола»</w:t>
      </w:r>
    </w:p>
    <w:p w:rsidR="00796082" w:rsidRDefault="00796082" w:rsidP="00796082">
      <w:pPr>
        <w:jc w:val="right"/>
      </w:pPr>
      <w:r>
        <w:t>от  20 ноября  2017 г. № 13-П</w:t>
      </w:r>
    </w:p>
    <w:p w:rsidR="00796082" w:rsidRDefault="00796082" w:rsidP="004546BA">
      <w:pPr>
        <w:pStyle w:val="1"/>
        <w:ind w:left="0" w:firstLine="0"/>
        <w:rPr>
          <w:sz w:val="27"/>
          <w:szCs w:val="27"/>
        </w:rPr>
      </w:pPr>
    </w:p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r w:rsidRPr="006A2116">
        <w:rPr>
          <w:sz w:val="27"/>
          <w:szCs w:val="27"/>
        </w:rPr>
        <w:t>п о с т а н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076C9E">
        <w:rPr>
          <w:sz w:val="27"/>
          <w:szCs w:val="27"/>
        </w:rPr>
        <w:t>реконструкции</w:t>
      </w:r>
      <w:r w:rsidR="00F2525F">
        <w:rPr>
          <w:sz w:val="27"/>
          <w:szCs w:val="27"/>
        </w:rPr>
        <w:t xml:space="preserve"> </w:t>
      </w:r>
      <w:r w:rsidR="00EE0806">
        <w:rPr>
          <w:sz w:val="27"/>
          <w:szCs w:val="27"/>
        </w:rPr>
        <w:t>многоквартирного</w:t>
      </w:r>
      <w:r w:rsidR="00F2525F">
        <w:rPr>
          <w:sz w:val="27"/>
          <w:szCs w:val="27"/>
        </w:rPr>
        <w:t xml:space="preserve"> жилого дома</w:t>
      </w:r>
      <w:r w:rsidR="00076C9E">
        <w:rPr>
          <w:sz w:val="27"/>
          <w:szCs w:val="27"/>
        </w:rPr>
        <w:t xml:space="preserve">, заключающейся в возведении </w:t>
      </w:r>
      <w:r w:rsidR="007124FB">
        <w:rPr>
          <w:sz w:val="27"/>
          <w:szCs w:val="27"/>
        </w:rPr>
        <w:t>надстройки над пристроенным помещением литера А1</w:t>
      </w:r>
      <w:r w:rsidR="00076C9E">
        <w:rPr>
          <w:sz w:val="27"/>
          <w:szCs w:val="27"/>
        </w:rPr>
        <w:t>,</w:t>
      </w:r>
      <w:r w:rsidR="00E96CF6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7124FB">
        <w:rPr>
          <w:sz w:val="27"/>
          <w:szCs w:val="27"/>
        </w:rPr>
        <w:t>0703007:56</w:t>
      </w:r>
      <w:r w:rsidR="00F67154">
        <w:rPr>
          <w:sz w:val="27"/>
          <w:szCs w:val="27"/>
        </w:rPr>
        <w:t xml:space="preserve">, общей площадью </w:t>
      </w:r>
      <w:r w:rsidR="007124FB">
        <w:rPr>
          <w:sz w:val="27"/>
          <w:szCs w:val="27"/>
        </w:rPr>
        <w:t>2253</w:t>
      </w:r>
      <w:r w:rsidR="00EE0806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 xml:space="preserve">спублика Марий Эл, г.Йошкар-Ола, </w:t>
      </w:r>
      <w:r w:rsidR="00076C9E">
        <w:rPr>
          <w:sz w:val="27"/>
          <w:szCs w:val="27"/>
        </w:rPr>
        <w:t>ул.</w:t>
      </w:r>
      <w:r w:rsidR="007124FB">
        <w:rPr>
          <w:sz w:val="27"/>
          <w:szCs w:val="27"/>
        </w:rPr>
        <w:t>Лебедева</w:t>
      </w:r>
      <w:r w:rsidR="00076C9E">
        <w:rPr>
          <w:sz w:val="27"/>
          <w:szCs w:val="27"/>
        </w:rPr>
        <w:t>, д.</w:t>
      </w:r>
      <w:r w:rsidR="007124FB">
        <w:rPr>
          <w:sz w:val="27"/>
          <w:szCs w:val="27"/>
        </w:rPr>
        <w:t>53а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>с уменьшением минимального отступа 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с</w:t>
      </w:r>
      <w:r w:rsidR="00433180">
        <w:rPr>
          <w:sz w:val="27"/>
          <w:szCs w:val="27"/>
        </w:rPr>
        <w:t xml:space="preserve"> </w:t>
      </w:r>
      <w:r w:rsidR="00EE0806">
        <w:rPr>
          <w:sz w:val="27"/>
          <w:szCs w:val="27"/>
        </w:rPr>
        <w:t>юго-западной</w:t>
      </w:r>
      <w:r w:rsidR="00433180">
        <w:rPr>
          <w:sz w:val="27"/>
          <w:szCs w:val="27"/>
        </w:rPr>
        <w:t xml:space="preserve"> стороны с 3 до </w:t>
      </w:r>
      <w:r w:rsidR="00730EAE">
        <w:rPr>
          <w:sz w:val="27"/>
          <w:szCs w:val="27"/>
        </w:rPr>
        <w:t>0</w:t>
      </w:r>
      <w:r w:rsidR="007124FB">
        <w:rPr>
          <w:sz w:val="27"/>
          <w:szCs w:val="27"/>
        </w:rPr>
        <w:t>,5</w:t>
      </w:r>
      <w:r w:rsidR="00730EAE">
        <w:rPr>
          <w:sz w:val="27"/>
          <w:szCs w:val="27"/>
        </w:rPr>
        <w:t xml:space="preserve"> м</w:t>
      </w:r>
      <w:r w:rsidR="00EE0806">
        <w:rPr>
          <w:sz w:val="27"/>
          <w:szCs w:val="27"/>
        </w:rPr>
        <w:t xml:space="preserve">, с северо-западной стороны с 3 до </w:t>
      </w:r>
      <w:r w:rsidR="007124FB">
        <w:rPr>
          <w:sz w:val="27"/>
          <w:szCs w:val="27"/>
        </w:rPr>
        <w:t>2,3</w:t>
      </w:r>
      <w:r w:rsidR="00EE0806">
        <w:rPr>
          <w:sz w:val="27"/>
          <w:szCs w:val="27"/>
        </w:rPr>
        <w:t xml:space="preserve"> м, увеличением максимального процента застройки с 50 до </w:t>
      </w:r>
      <w:r w:rsidR="007124FB">
        <w:rPr>
          <w:sz w:val="27"/>
          <w:szCs w:val="27"/>
        </w:rPr>
        <w:t>52</w:t>
      </w:r>
      <w:r w:rsidR="00EE0806">
        <w:rPr>
          <w:sz w:val="27"/>
          <w:szCs w:val="27"/>
        </w:rPr>
        <w:t xml:space="preserve"> %.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i</w:t>
        </w:r>
        <w:r w:rsidRPr="006A2116">
          <w:rPr>
            <w:rStyle w:val="a5"/>
            <w:sz w:val="27"/>
            <w:szCs w:val="27"/>
          </w:rPr>
          <w:t>-</w:t>
        </w:r>
        <w:r w:rsidRPr="006A2116">
          <w:rPr>
            <w:rStyle w:val="a5"/>
            <w:sz w:val="27"/>
            <w:szCs w:val="27"/>
            <w:lang w:val="en-US"/>
          </w:rPr>
          <w:t>ola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ru</w:t>
        </w:r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66683F">
        <w:rPr>
          <w:sz w:val="27"/>
          <w:szCs w:val="27"/>
        </w:rPr>
        <w:t>Трудинова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64FD1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2A2B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92298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24FB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96082"/>
    <w:rsid w:val="007A4683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3E0E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50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0806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C992-0F8F-4231-BE2F-6B219919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2021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83</cp:revision>
  <cp:lastPrinted>2016-07-11T10:13:00Z</cp:lastPrinted>
  <dcterms:created xsi:type="dcterms:W3CDTF">2015-12-18T08:12:00Z</dcterms:created>
  <dcterms:modified xsi:type="dcterms:W3CDTF">2017-11-20T11:21:00Z</dcterms:modified>
</cp:coreProperties>
</file>