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86" w:rsidRPr="00B26109" w:rsidRDefault="00FC7F86" w:rsidP="00FC7F86">
      <w:pPr>
        <w:pStyle w:val="a4"/>
        <w:shd w:val="clear" w:color="auto" w:fill="auto"/>
        <w:spacing w:before="0" w:after="0" w:line="276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 w:rsidRPr="00D57629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C7F86" w:rsidRPr="00D57629" w:rsidRDefault="00FC7F86" w:rsidP="00FC7F86">
      <w:pPr>
        <w:pStyle w:val="20"/>
        <w:shd w:val="clear" w:color="auto" w:fill="auto"/>
        <w:spacing w:before="0" w:line="276" w:lineRule="auto"/>
        <w:ind w:left="3402" w:right="-1"/>
        <w:jc w:val="right"/>
        <w:rPr>
          <w:rFonts w:ascii="Times New Roman" w:hAnsi="Times New Roman" w:cs="Times New Roman"/>
          <w:sz w:val="28"/>
          <w:szCs w:val="28"/>
        </w:rPr>
      </w:pPr>
      <w:r w:rsidRPr="00D57629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FC7F86" w:rsidRPr="00D57629" w:rsidRDefault="00FC7F86" w:rsidP="00FC7F86">
      <w:pPr>
        <w:pStyle w:val="20"/>
        <w:shd w:val="clear" w:color="auto" w:fill="auto"/>
        <w:spacing w:before="0" w:line="276" w:lineRule="auto"/>
        <w:ind w:left="3402" w:right="-1"/>
        <w:jc w:val="right"/>
        <w:rPr>
          <w:rFonts w:ascii="Times New Roman" w:hAnsi="Times New Roman" w:cs="Times New Roman"/>
          <w:sz w:val="28"/>
          <w:szCs w:val="28"/>
        </w:rPr>
      </w:pPr>
      <w:r w:rsidRPr="00D57629">
        <w:rPr>
          <w:rFonts w:ascii="Times New Roman" w:hAnsi="Times New Roman" w:cs="Times New Roman"/>
          <w:sz w:val="28"/>
          <w:szCs w:val="28"/>
        </w:rPr>
        <w:t xml:space="preserve"> городского округа    «Город Йошкар-Ола»</w:t>
      </w:r>
    </w:p>
    <w:p w:rsidR="00FC7F86" w:rsidRPr="00B26109" w:rsidRDefault="00FC7F86" w:rsidP="00FC7F86">
      <w:pPr>
        <w:pStyle w:val="20"/>
        <w:shd w:val="clear" w:color="auto" w:fill="auto"/>
        <w:spacing w:before="0" w:line="276" w:lineRule="auto"/>
        <w:ind w:left="3402" w:right="-1"/>
        <w:jc w:val="right"/>
        <w:rPr>
          <w:rStyle w:val="33pt"/>
          <w:rFonts w:eastAsia="Trebuchet MS"/>
          <w:b w:val="0"/>
          <w:bCs w:val="0"/>
        </w:rPr>
      </w:pPr>
      <w:r w:rsidRPr="00D57629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22 ноября </w:t>
      </w:r>
      <w:r w:rsidRPr="00D57629">
        <w:rPr>
          <w:rFonts w:ascii="Times New Roman" w:hAnsi="Times New Roman" w:cs="Times New Roman"/>
          <w:sz w:val="28"/>
          <w:szCs w:val="28"/>
        </w:rPr>
        <w:t xml:space="preserve"> 2017 </w:t>
      </w:r>
      <w:r w:rsidRPr="00B26109">
        <w:rPr>
          <w:rFonts w:ascii="Times New Roman" w:hAnsi="Times New Roman" w:cs="Times New Roman"/>
          <w:sz w:val="28"/>
          <w:szCs w:val="28"/>
        </w:rPr>
        <w:t xml:space="preserve"> </w:t>
      </w:r>
      <w:r w:rsidRPr="00D5762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B26109">
        <w:rPr>
          <w:rFonts w:ascii="Times New Roman" w:hAnsi="Times New Roman" w:cs="Times New Roman"/>
          <w:sz w:val="28"/>
          <w:szCs w:val="28"/>
        </w:rPr>
        <w:t xml:space="preserve"> </w:t>
      </w:r>
      <w:r w:rsidR="009E2137">
        <w:rPr>
          <w:rFonts w:ascii="Times New Roman" w:hAnsi="Times New Roman" w:cs="Times New Roman"/>
          <w:sz w:val="28"/>
          <w:szCs w:val="28"/>
        </w:rPr>
        <w:t>№ 580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FC7F86" w:rsidRPr="00C96030" w:rsidRDefault="00FC7F86" w:rsidP="00FC7F86">
      <w:pPr>
        <w:pStyle w:val="11"/>
        <w:keepNext/>
        <w:keepLines/>
        <w:shd w:val="clear" w:color="auto" w:fill="auto"/>
        <w:spacing w:before="0" w:after="0" w:line="276" w:lineRule="auto"/>
        <w:jc w:val="left"/>
        <w:rPr>
          <w:rStyle w:val="12"/>
          <w:rFonts w:ascii="Times New Roman" w:hAnsi="Times New Roman" w:cs="Times New Roman"/>
          <w:sz w:val="28"/>
          <w:szCs w:val="28"/>
        </w:rPr>
      </w:pPr>
    </w:p>
    <w:p w:rsidR="00FC7F86" w:rsidRPr="00C96030" w:rsidRDefault="00FC7F86" w:rsidP="00FC7F86">
      <w:pPr>
        <w:pStyle w:val="11"/>
        <w:keepNext/>
        <w:keepLines/>
        <w:shd w:val="clear" w:color="auto" w:fill="auto"/>
        <w:spacing w:before="0" w:after="0" w:line="276" w:lineRule="auto"/>
        <w:rPr>
          <w:rStyle w:val="12"/>
          <w:rFonts w:ascii="Times New Roman" w:hAnsi="Times New Roman" w:cs="Times New Roman"/>
          <w:sz w:val="28"/>
          <w:szCs w:val="28"/>
        </w:rPr>
      </w:pPr>
    </w:p>
    <w:p w:rsidR="00FC7F86" w:rsidRPr="00C96030" w:rsidRDefault="00FC7F86" w:rsidP="00FC7F86">
      <w:pPr>
        <w:pStyle w:val="11"/>
        <w:keepNext/>
        <w:keepLines/>
        <w:shd w:val="clear" w:color="auto" w:fill="auto"/>
        <w:spacing w:before="0" w:after="0" w:line="276" w:lineRule="auto"/>
        <w:rPr>
          <w:rFonts w:ascii="Times New Roman" w:hAnsi="Times New Roman" w:cs="Times New Roman"/>
          <w:sz w:val="28"/>
          <w:szCs w:val="28"/>
        </w:rPr>
      </w:pPr>
      <w:r w:rsidRPr="00C96030">
        <w:rPr>
          <w:rStyle w:val="12"/>
          <w:rFonts w:ascii="Times New Roman" w:hAnsi="Times New Roman" w:cs="Times New Roman"/>
          <w:sz w:val="28"/>
          <w:szCs w:val="28"/>
        </w:rPr>
        <w:t>Порядок</w:t>
      </w:r>
    </w:p>
    <w:p w:rsidR="00FC7F86" w:rsidRPr="00C96030" w:rsidRDefault="00FC7F86" w:rsidP="00FC7F86">
      <w:pPr>
        <w:pStyle w:val="11"/>
        <w:keepNext/>
        <w:keepLines/>
        <w:shd w:val="clear" w:color="auto" w:fill="auto"/>
        <w:spacing w:before="0" w:after="0" w:line="276" w:lineRule="auto"/>
        <w:rPr>
          <w:rStyle w:val="120"/>
          <w:rFonts w:ascii="Times New Roman" w:hAnsi="Times New Roman" w:cs="Times New Roman"/>
          <w:sz w:val="28"/>
          <w:szCs w:val="28"/>
        </w:rPr>
      </w:pPr>
      <w:r w:rsidRPr="00C96030">
        <w:rPr>
          <w:rStyle w:val="12"/>
          <w:rFonts w:ascii="Times New Roman" w:hAnsi="Times New Roman" w:cs="Times New Roman"/>
          <w:sz w:val="28"/>
          <w:szCs w:val="28"/>
        </w:rPr>
        <w:t>предоставления помещений для проведения встреч</w:t>
      </w:r>
      <w:r w:rsidRPr="00C96030">
        <w:rPr>
          <w:rStyle w:val="120"/>
          <w:rFonts w:ascii="Times New Roman" w:hAnsi="Times New Roman" w:cs="Times New Roman"/>
          <w:sz w:val="28"/>
          <w:szCs w:val="28"/>
        </w:rPr>
        <w:t xml:space="preserve"> </w:t>
      </w:r>
    </w:p>
    <w:p w:rsidR="00FC7F86" w:rsidRPr="00C96030" w:rsidRDefault="00FC7F86" w:rsidP="00FC7F86">
      <w:pPr>
        <w:pStyle w:val="11"/>
        <w:keepNext/>
        <w:keepLines/>
        <w:shd w:val="clear" w:color="auto" w:fill="auto"/>
        <w:spacing w:before="0" w:after="0" w:line="276" w:lineRule="auto"/>
        <w:rPr>
          <w:rStyle w:val="12"/>
          <w:rFonts w:ascii="Times New Roman" w:hAnsi="Times New Roman" w:cs="Times New Roman"/>
          <w:sz w:val="28"/>
          <w:szCs w:val="28"/>
        </w:rPr>
      </w:pPr>
      <w:r w:rsidRPr="00C96030">
        <w:rPr>
          <w:rStyle w:val="12"/>
          <w:rFonts w:ascii="Times New Roman" w:hAnsi="Times New Roman" w:cs="Times New Roman"/>
          <w:sz w:val="28"/>
          <w:szCs w:val="28"/>
        </w:rPr>
        <w:t>депутатов с избирателями</w:t>
      </w:r>
    </w:p>
    <w:p w:rsidR="00FC7F86" w:rsidRPr="00C96030" w:rsidRDefault="00FC7F86" w:rsidP="00FC7F86">
      <w:pPr>
        <w:pStyle w:val="11"/>
        <w:keepNext/>
        <w:keepLines/>
        <w:shd w:val="clear" w:color="auto" w:fill="auto"/>
        <w:spacing w:before="0" w:after="0" w:line="276" w:lineRule="auto"/>
        <w:jc w:val="left"/>
        <w:rPr>
          <w:rStyle w:val="12"/>
          <w:rFonts w:ascii="Times New Roman" w:hAnsi="Times New Roman" w:cs="Times New Roman"/>
          <w:sz w:val="28"/>
          <w:szCs w:val="28"/>
        </w:rPr>
      </w:pPr>
    </w:p>
    <w:p w:rsidR="00FC7F86" w:rsidRPr="00C96030" w:rsidRDefault="00FC7F86" w:rsidP="00FC7F86">
      <w:pPr>
        <w:pStyle w:val="a4"/>
        <w:shd w:val="clear" w:color="auto" w:fill="auto"/>
        <w:spacing w:before="0" w:after="0" w:line="276" w:lineRule="auto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C9603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C96030">
        <w:rPr>
          <w:rFonts w:ascii="Times New Roman" w:hAnsi="Times New Roman" w:cs="Times New Roman"/>
          <w:sz w:val="28"/>
          <w:szCs w:val="28"/>
        </w:rPr>
        <w:t>Порядок предоставления помещений для проведения встреч депутатов с избирателями (далее – Порядок) определяет условия предоставления специально отведенных мест для проведения публичных мероприятий в форме встреч депутатов с избирателями в соответствии с частью 5.3 статьи 40 Федерального закона от 6 октября 2003 года № 131-ФЗ «Об общих принципах организации местного самоуправления в Российской Федерации».</w:t>
      </w:r>
      <w:proofErr w:type="gramEnd"/>
    </w:p>
    <w:p w:rsidR="00FC7F86" w:rsidRPr="00C96030" w:rsidRDefault="00FC7F86" w:rsidP="00FC7F86">
      <w:pPr>
        <w:pStyle w:val="a4"/>
        <w:shd w:val="clear" w:color="auto" w:fill="auto"/>
        <w:spacing w:before="0" w:after="0" w:line="276" w:lineRule="auto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C96030">
        <w:rPr>
          <w:rFonts w:ascii="Times New Roman" w:hAnsi="Times New Roman" w:cs="Times New Roman"/>
          <w:sz w:val="28"/>
          <w:szCs w:val="28"/>
        </w:rPr>
        <w:t>2. Нежилое помещение предоставляется владельцем на безвозмездной основе в соответствии с письменным обращением (заявлением) депутата по форме согласно приложению к настоящему Порядку. Письменное обращение (заявление) депутата должно быть направлено в администрацию городского округа «Город Йошкар-Ола» не позднее, чем за две недели до дня проведения встречи.</w:t>
      </w:r>
    </w:p>
    <w:p w:rsidR="00FC7F86" w:rsidRDefault="00FC7F86" w:rsidP="00FC7F86">
      <w:pPr>
        <w:pStyle w:val="a4"/>
        <w:shd w:val="clear" w:color="auto" w:fill="auto"/>
        <w:spacing w:before="0" w:after="0" w:line="276" w:lineRule="auto"/>
        <w:ind w:left="20" w:right="20" w:firstLine="720"/>
        <w:rPr>
          <w:rFonts w:ascii="Times New Roman" w:hAnsi="Times New Roman" w:cs="Times New Roman"/>
          <w:sz w:val="28"/>
          <w:szCs w:val="28"/>
        </w:rPr>
      </w:pPr>
      <w:r w:rsidRPr="00C96030">
        <w:rPr>
          <w:rFonts w:ascii="Times New Roman" w:hAnsi="Times New Roman" w:cs="Times New Roman"/>
          <w:sz w:val="28"/>
          <w:szCs w:val="28"/>
        </w:rPr>
        <w:t xml:space="preserve">3. </w:t>
      </w:r>
      <w:r w:rsidRPr="00C96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Заявление </w:t>
      </w:r>
      <w:r w:rsidRPr="00C96030">
        <w:rPr>
          <w:rStyle w:val="3Arial"/>
          <w:rFonts w:ascii="Times New Roman" w:hAnsi="Times New Roman" w:cs="Times New Roman"/>
          <w:b w:val="0"/>
          <w:bCs w:val="0"/>
          <w:i w:val="0"/>
          <w:sz w:val="28"/>
          <w:szCs w:val="28"/>
        </w:rPr>
        <w:t>о предоставлении помещения</w:t>
      </w:r>
      <w:r w:rsidRPr="00C96030">
        <w:rPr>
          <w:rStyle w:val="3Arial1"/>
          <w:rFonts w:ascii="Times New Roman" w:hAnsi="Times New Roman" w:cs="Times New Roman"/>
          <w:bCs w:val="0"/>
          <w:i w:val="0"/>
          <w:sz w:val="28"/>
          <w:szCs w:val="28"/>
        </w:rPr>
        <w:t xml:space="preserve"> </w:t>
      </w:r>
      <w:r w:rsidRPr="00C96030">
        <w:rPr>
          <w:rStyle w:val="32"/>
          <w:bCs/>
          <w:sz w:val="28"/>
          <w:szCs w:val="28"/>
        </w:rPr>
        <w:t>для проведения встреч депутата с избирателями</w:t>
      </w:r>
      <w:r w:rsidRPr="00C96030">
        <w:rPr>
          <w:rStyle w:val="32"/>
          <w:bCs/>
          <w:color w:val="000000"/>
          <w:sz w:val="28"/>
          <w:szCs w:val="28"/>
          <w:shd w:val="clear" w:color="auto" w:fill="FFFFFF"/>
        </w:rPr>
        <w:t xml:space="preserve"> </w:t>
      </w:r>
      <w:r w:rsidRPr="00C96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рассматривается администрацией городского округа «Город Йошкар-Ола» в течение трех рабочих дней со дня подачи заявления.</w:t>
      </w:r>
      <w:r w:rsidRPr="00C96030">
        <w:rPr>
          <w:rFonts w:ascii="Times New Roman" w:hAnsi="Times New Roman" w:cs="Times New Roman"/>
          <w:color w:val="5D573E"/>
          <w:sz w:val="28"/>
          <w:szCs w:val="28"/>
          <w:shd w:val="clear" w:color="auto" w:fill="FFFFFF"/>
        </w:rPr>
        <w:t xml:space="preserve"> </w:t>
      </w:r>
      <w:r w:rsidRPr="00C96030">
        <w:rPr>
          <w:rFonts w:ascii="Times New Roman" w:hAnsi="Times New Roman" w:cs="Times New Roman"/>
          <w:sz w:val="28"/>
          <w:szCs w:val="28"/>
          <w:shd w:val="clear" w:color="auto" w:fill="FFFFFF"/>
        </w:rPr>
        <w:t>Помещения предоставляются постановлением администрации городского округа «Город Йошкар-Ола» в порядке очередности поданных заявлений (время подачи заявлений регистрируется) на равных условиях для всех обратившихся депутатов. Постановление администрации городского округа «Город Йошкар-Ола» вручается депутату в течение трех рабочих дней</w:t>
      </w:r>
      <w:r w:rsidRPr="00C96030">
        <w:rPr>
          <w:rFonts w:ascii="Times New Roman" w:hAnsi="Times New Roman" w:cs="Times New Roman"/>
          <w:sz w:val="28"/>
          <w:szCs w:val="28"/>
        </w:rPr>
        <w:t xml:space="preserve"> со дня подписания.</w:t>
      </w:r>
    </w:p>
    <w:p w:rsidR="00724AEE" w:rsidRPr="00FC7F86" w:rsidRDefault="00FC7F86" w:rsidP="00FC7F86">
      <w:pPr>
        <w:pStyle w:val="a4"/>
        <w:shd w:val="clear" w:color="auto" w:fill="auto"/>
        <w:spacing w:before="0" w:after="0" w:line="276" w:lineRule="auto"/>
        <w:ind w:left="20" w:right="20" w:firstLine="72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C960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испрашиваемое помещение, указанное в пункте 2 настоящего Порядка, уже было предоставлено одному депутату, либо задействовано балансодержателем при проведении культурно-массового или иного мероприятия, администрация муниципального образования не вправе отказать депутату в предоставлении помещения на таких же условиях в иное время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724AEE" w:rsidRPr="00FC7F86" w:rsidSect="0072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F86"/>
    <w:rsid w:val="002D00CD"/>
    <w:rsid w:val="00724AEE"/>
    <w:rsid w:val="009E2137"/>
    <w:rsid w:val="00FC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FC7F86"/>
    <w:rPr>
      <w:sz w:val="26"/>
      <w:szCs w:val="26"/>
      <w:shd w:val="clear" w:color="auto" w:fill="FFFFFF"/>
    </w:rPr>
  </w:style>
  <w:style w:type="paragraph" w:styleId="a4">
    <w:name w:val="Body Text"/>
    <w:basedOn w:val="a"/>
    <w:link w:val="a3"/>
    <w:rsid w:val="00FC7F86"/>
    <w:pPr>
      <w:shd w:val="clear" w:color="auto" w:fill="FFFFFF"/>
      <w:spacing w:before="600" w:after="30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FC7F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№1_"/>
    <w:link w:val="11"/>
    <w:rsid w:val="00FC7F86"/>
    <w:rPr>
      <w:b/>
      <w:bCs/>
      <w:sz w:val="26"/>
      <w:szCs w:val="26"/>
      <w:shd w:val="clear" w:color="auto" w:fill="FFFFFF"/>
    </w:rPr>
  </w:style>
  <w:style w:type="character" w:customStyle="1" w:styleId="12">
    <w:name w:val="Заголовок №1"/>
    <w:basedOn w:val="10"/>
    <w:rsid w:val="00FC7F86"/>
  </w:style>
  <w:style w:type="character" w:customStyle="1" w:styleId="120">
    <w:name w:val="Заголовок №12"/>
    <w:rsid w:val="00FC7F86"/>
    <w:rPr>
      <w:b/>
      <w:bCs/>
      <w:noProof/>
      <w:sz w:val="26"/>
      <w:szCs w:val="26"/>
      <w:lang w:bidi="ar-SA"/>
    </w:rPr>
  </w:style>
  <w:style w:type="paragraph" w:customStyle="1" w:styleId="11">
    <w:name w:val="Заголовок №11"/>
    <w:basedOn w:val="a"/>
    <w:link w:val="10"/>
    <w:rsid w:val="00FC7F86"/>
    <w:pPr>
      <w:shd w:val="clear" w:color="auto" w:fill="FFFFFF"/>
      <w:spacing w:before="600"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Arial">
    <w:name w:val="Основной текст (3) + Arial"/>
    <w:aliases w:val="10,5 pt,Не полужирный,Курсив"/>
    <w:rsid w:val="00FC7F86"/>
    <w:rPr>
      <w:rFonts w:ascii="Arial" w:hAnsi="Arial" w:cs="Arial"/>
      <w:b/>
      <w:bCs/>
      <w:i/>
      <w:iCs/>
      <w:spacing w:val="0"/>
      <w:sz w:val="21"/>
      <w:szCs w:val="21"/>
      <w:lang w:bidi="ar-SA"/>
    </w:rPr>
  </w:style>
  <w:style w:type="character" w:customStyle="1" w:styleId="3Arial1">
    <w:name w:val="Основной текст (3) + Arial1"/>
    <w:aliases w:val="101,5 pt1,Не полужирный1,Курсив1"/>
    <w:rsid w:val="00FC7F86"/>
    <w:rPr>
      <w:rFonts w:ascii="Arial" w:hAnsi="Arial" w:cs="Arial"/>
      <w:b/>
      <w:bCs/>
      <w:i/>
      <w:iCs/>
      <w:noProof/>
      <w:spacing w:val="0"/>
      <w:sz w:val="21"/>
      <w:szCs w:val="21"/>
      <w:lang w:bidi="ar-SA"/>
    </w:rPr>
  </w:style>
  <w:style w:type="character" w:customStyle="1" w:styleId="32">
    <w:name w:val="Основной текст (3)2"/>
    <w:rsid w:val="00FC7F86"/>
    <w:rPr>
      <w:rFonts w:ascii="Times New Roman" w:hAnsi="Times New Roman" w:cs="Times New Roman"/>
      <w:b w:val="0"/>
      <w:bCs w:val="0"/>
      <w:spacing w:val="0"/>
      <w:sz w:val="26"/>
      <w:szCs w:val="26"/>
      <w:lang w:bidi="ar-SA"/>
    </w:rPr>
  </w:style>
  <w:style w:type="character" w:customStyle="1" w:styleId="2">
    <w:name w:val="Основной текст (2)_"/>
    <w:link w:val="20"/>
    <w:rsid w:val="00FC7F8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7F86"/>
    <w:pPr>
      <w:widowControl w:val="0"/>
      <w:shd w:val="clear" w:color="auto" w:fill="FFFFFF"/>
      <w:spacing w:before="60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3pt">
    <w:name w:val="Основной текст (3) + Интервал 3 pt"/>
    <w:rsid w:val="00FC7F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Nelly</cp:lastModifiedBy>
  <cp:revision>2</cp:revision>
  <dcterms:created xsi:type="dcterms:W3CDTF">2017-11-15T10:53:00Z</dcterms:created>
  <dcterms:modified xsi:type="dcterms:W3CDTF">2017-11-24T07:37:00Z</dcterms:modified>
</cp:coreProperties>
</file>