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C2" w:rsidRPr="008C35C2" w:rsidRDefault="008C35C2" w:rsidP="008C35C2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8C35C2" w:rsidRPr="008C35C2" w:rsidRDefault="008C35C2" w:rsidP="008C35C2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:rsidR="008C35C2" w:rsidRPr="008C35C2" w:rsidRDefault="008C35C2" w:rsidP="008C35C2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«Город Йошкар-Ола»</w:t>
      </w:r>
    </w:p>
    <w:p w:rsidR="008C35C2" w:rsidRPr="008C35C2" w:rsidRDefault="008C35C2" w:rsidP="008C35C2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 декабря 2016 года № 406-VI</w:t>
      </w:r>
    </w:p>
    <w:p w:rsidR="008C35C2" w:rsidRPr="008C35C2" w:rsidRDefault="008C35C2" w:rsidP="008C35C2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городского округа </w:t>
      </w:r>
    </w:p>
    <w:p w:rsidR="008C35C2" w:rsidRPr="008C35C2" w:rsidRDefault="008C35C2" w:rsidP="008C35C2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Йошкар-Ола» на 2017 год и </w:t>
      </w:r>
      <w:proofErr w:type="gramStart"/>
      <w:r w:rsidRPr="008C35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8C35C2" w:rsidRPr="008C35C2" w:rsidRDefault="008C35C2" w:rsidP="008C35C2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2018 и 2019 годов» </w:t>
      </w:r>
    </w:p>
    <w:p w:rsidR="008C35C2" w:rsidRPr="008C35C2" w:rsidRDefault="008C35C2" w:rsidP="008C35C2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gramStart"/>
      <w:r w:rsidRPr="008C35C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Собрания депутатов</w:t>
      </w:r>
      <w:proofErr w:type="gramEnd"/>
    </w:p>
    <w:p w:rsidR="008C35C2" w:rsidRPr="008C35C2" w:rsidRDefault="008C35C2" w:rsidP="008C35C2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«Город Йошкар-Ола»</w:t>
      </w:r>
    </w:p>
    <w:p w:rsidR="00E67707" w:rsidRDefault="008C35C2" w:rsidP="00E677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F15C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67707" w:rsidRPr="00E6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5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E6770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 2017</w:t>
      </w:r>
      <w:r w:rsidR="007F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№ </w:t>
      </w:r>
      <w:r w:rsidR="007F15C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E67707" w:rsidRPr="00E6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VI)</w:t>
      </w:r>
    </w:p>
    <w:p w:rsidR="008C35C2" w:rsidRPr="008C35C2" w:rsidRDefault="008C35C2" w:rsidP="008C35C2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5C2" w:rsidRPr="008C35C2" w:rsidRDefault="008C35C2" w:rsidP="008C35C2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5C2" w:rsidRPr="008C35C2" w:rsidRDefault="008C35C2" w:rsidP="008C35C2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5C2" w:rsidRPr="00270B36" w:rsidRDefault="008C35C2" w:rsidP="008C35C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</w:p>
    <w:p w:rsidR="008C35C2" w:rsidRPr="00270B36" w:rsidRDefault="008C35C2" w:rsidP="008C35C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бюджетных  ассигнований из бюджета городского округа</w:t>
      </w:r>
    </w:p>
    <w:p w:rsidR="008C35C2" w:rsidRPr="00270B36" w:rsidRDefault="008C35C2" w:rsidP="008C35C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70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Йошкар-Ола» по разделам, подразделам, целевым статьям (муниципальным программам и </w:t>
      </w:r>
      <w:proofErr w:type="spellStart"/>
      <w:r w:rsidRPr="00270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непрограммным</w:t>
      </w:r>
      <w:proofErr w:type="spellEnd"/>
      <w:r w:rsidRPr="00270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направлениям</w:t>
      </w:r>
      <w:proofErr w:type="gramEnd"/>
    </w:p>
    <w:p w:rsidR="008C35C2" w:rsidRPr="00270B36" w:rsidRDefault="008C35C2" w:rsidP="008C35C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деятельности), группам видов расходов  классификации</w:t>
      </w:r>
    </w:p>
    <w:p w:rsidR="006F6E44" w:rsidRDefault="008C35C2" w:rsidP="006F6E44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расходов бюджетов на 2017 год</w:t>
      </w:r>
    </w:p>
    <w:p w:rsidR="006F6E44" w:rsidRPr="008C35C2" w:rsidRDefault="006F6E44" w:rsidP="006F6E44">
      <w:pPr>
        <w:tabs>
          <w:tab w:val="left" w:pos="1560"/>
        </w:tabs>
        <w:spacing w:after="0" w:line="240" w:lineRule="auto"/>
        <w:jc w:val="center"/>
      </w:pPr>
    </w:p>
    <w:tbl>
      <w:tblPr>
        <w:tblW w:w="9524" w:type="dxa"/>
        <w:tblInd w:w="94" w:type="dxa"/>
        <w:tblLayout w:type="fixed"/>
        <w:tblLook w:val="04A0"/>
      </w:tblPr>
      <w:tblGrid>
        <w:gridCol w:w="4125"/>
        <w:gridCol w:w="567"/>
        <w:gridCol w:w="709"/>
        <w:gridCol w:w="1682"/>
        <w:gridCol w:w="728"/>
        <w:gridCol w:w="1713"/>
      </w:tblGrid>
      <w:tr w:rsidR="00270B36" w:rsidRPr="00D8625D" w:rsidTr="00466CB7">
        <w:trPr>
          <w:trHeight w:val="58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36" w:rsidRPr="00813D8C" w:rsidRDefault="00270B36" w:rsidP="00D8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3D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36" w:rsidRPr="00813D8C" w:rsidRDefault="00270B36" w:rsidP="009A7E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3D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36" w:rsidRPr="00813D8C" w:rsidRDefault="00270B36" w:rsidP="009A7E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13D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36" w:rsidRPr="00813D8C" w:rsidRDefault="00270B36" w:rsidP="009A7E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3D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ЦС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36" w:rsidRPr="00813D8C" w:rsidRDefault="00466CB7" w:rsidP="009A7E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="00270B36" w:rsidRPr="00813D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36" w:rsidRPr="00813D8C" w:rsidRDefault="00270B36" w:rsidP="00270B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3D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Сумма (тыс. рублей)</w:t>
            </w:r>
          </w:p>
        </w:tc>
      </w:tr>
      <w:tr w:rsidR="00270B36" w:rsidRPr="00D8625D" w:rsidTr="006F7C7C">
        <w:trPr>
          <w:trHeight w:val="493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36" w:rsidRPr="009813EE" w:rsidRDefault="00270B36" w:rsidP="00981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36" w:rsidRPr="009813EE" w:rsidRDefault="00270B36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36" w:rsidRPr="009813EE" w:rsidRDefault="00270B36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36" w:rsidRPr="009813EE" w:rsidRDefault="00270B36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36" w:rsidRPr="009813EE" w:rsidRDefault="00270B36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36" w:rsidRPr="009813EE" w:rsidRDefault="00987279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232 043,4</w:t>
            </w:r>
          </w:p>
        </w:tc>
      </w:tr>
      <w:tr w:rsidR="00270B36" w:rsidRPr="00D8625D" w:rsidTr="006F7C7C">
        <w:trPr>
          <w:trHeight w:val="1126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36" w:rsidRPr="009813EE" w:rsidRDefault="00270B36" w:rsidP="00D862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36" w:rsidRPr="009813EE" w:rsidRDefault="00270B36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36" w:rsidRPr="009813EE" w:rsidRDefault="00270B36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36" w:rsidRPr="009813EE" w:rsidRDefault="00270B36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36" w:rsidRPr="009813EE" w:rsidRDefault="00270B36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36" w:rsidRPr="009813EE" w:rsidRDefault="007F15C6" w:rsidP="007F15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</w:t>
            </w:r>
            <w:r w:rsidR="00270B36" w:rsidRPr="009813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066</w:t>
            </w:r>
            <w:r w:rsidR="00270B36" w:rsidRPr="009813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70B36" w:rsidRPr="00D8625D" w:rsidTr="006F7C7C">
        <w:trPr>
          <w:trHeight w:val="527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36" w:rsidRPr="009813EE" w:rsidRDefault="00270B36" w:rsidP="005F17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Глава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36" w:rsidRPr="009813EE" w:rsidRDefault="00270B36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36" w:rsidRPr="009813EE" w:rsidRDefault="00270B36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36" w:rsidRPr="009813EE" w:rsidRDefault="00270B36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9010029010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36" w:rsidRPr="009813EE" w:rsidRDefault="00270B36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36" w:rsidRPr="009813EE" w:rsidRDefault="007F15C6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2 066,7</w:t>
            </w:r>
          </w:p>
        </w:tc>
      </w:tr>
      <w:tr w:rsidR="00270B36" w:rsidRPr="00D8625D" w:rsidTr="00466CB7">
        <w:trPr>
          <w:trHeight w:val="270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36" w:rsidRPr="009813EE" w:rsidRDefault="00270B36" w:rsidP="00981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36" w:rsidRPr="009813EE" w:rsidRDefault="00270B36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36" w:rsidRPr="009813EE" w:rsidRDefault="00270B36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36" w:rsidRPr="009813EE" w:rsidRDefault="00270B36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9010029010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36" w:rsidRPr="009813EE" w:rsidRDefault="00270B36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36" w:rsidRPr="009813EE" w:rsidRDefault="007F15C6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2 066,7</w:t>
            </w:r>
          </w:p>
        </w:tc>
      </w:tr>
      <w:tr w:rsidR="006F6E44" w:rsidRPr="00D8625D" w:rsidTr="007F15C6">
        <w:trPr>
          <w:trHeight w:val="132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9813EE" w:rsidRDefault="006F6E44" w:rsidP="00D862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9813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7F15C6" w:rsidP="007F15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7</w:t>
            </w:r>
            <w:r w:rsidR="006F6E44" w:rsidRPr="009813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966</w:t>
            </w:r>
            <w:r w:rsidR="006F6E44" w:rsidRPr="009813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9813EE" w:rsidRDefault="006F6E44" w:rsidP="005F17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Расходы на обеспечение выполнения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9010029020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7F15C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7 </w:t>
            </w:r>
            <w:r w:rsidR="007F15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247</w:t>
            </w: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7F15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F6E44" w:rsidRPr="00D8625D" w:rsidTr="006F7C7C">
        <w:trPr>
          <w:trHeight w:val="189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9813EE" w:rsidRDefault="006F6E44" w:rsidP="00981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9010029020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7F15C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5 </w:t>
            </w:r>
            <w:r w:rsidR="007F15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418</w:t>
            </w: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7F15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9813EE" w:rsidRDefault="006F6E44" w:rsidP="00981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9010029020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7F15C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1 7</w:t>
            </w:r>
            <w:r w:rsidR="007F15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7F15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9813EE" w:rsidRDefault="006F6E44" w:rsidP="00981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9010029020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7F15C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7F15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7F15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F6E44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9813EE" w:rsidRDefault="006F6E44" w:rsidP="005F17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Депутаты (члены) законодательного органа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9010029050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7F15C6" w:rsidP="007F15C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718</w:t>
            </w:r>
            <w:r w:rsidR="006F6E44"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F6E44" w:rsidRPr="00D8625D" w:rsidTr="006F7C7C">
        <w:trPr>
          <w:trHeight w:val="273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9813EE" w:rsidRDefault="006F6E44" w:rsidP="009813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9010029050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7F15C6" w:rsidP="007F15C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718</w:t>
            </w:r>
            <w:r w:rsidR="006F6E44" w:rsidRPr="00981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F6E44" w:rsidRPr="00D8625D" w:rsidTr="006F7C7C">
        <w:trPr>
          <w:trHeight w:val="16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9813EE" w:rsidRDefault="006F6E44" w:rsidP="00D862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9813EE" w:rsidRDefault="006F6E44" w:rsidP="007F15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813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117 </w:t>
            </w:r>
            <w:r w:rsidR="007F15C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533</w:t>
            </w:r>
            <w:r w:rsidRPr="009813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,</w:t>
            </w:r>
            <w:r w:rsidR="007F15C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8625D" w:rsidRDefault="006F6E44" w:rsidP="005F17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 обеспечение выполнения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0160129020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4 582,5</w:t>
            </w:r>
          </w:p>
        </w:tc>
      </w:tr>
      <w:tr w:rsidR="006F6E44" w:rsidRPr="00D8625D" w:rsidTr="006F7C7C">
        <w:trPr>
          <w:trHeight w:val="189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D8625D" w:rsidRDefault="006F6E44" w:rsidP="005F17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625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</w:t>
            </w: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0160129020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7F15C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4 0</w:t>
            </w:r>
            <w:r w:rsidR="007F15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</w:t>
            </w: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7F15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0160129020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7F15C6" w:rsidP="007F15C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496</w:t>
            </w:r>
            <w:r w:rsidR="006F6E44"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0160129020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7F15C6" w:rsidP="007F15C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6F6E44"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F6E44" w:rsidRPr="00D8625D" w:rsidTr="00466CB7">
        <w:trPr>
          <w:trHeight w:val="1729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Осуществление  </w:t>
            </w:r>
            <w:proofErr w:type="spellStart"/>
            <w:proofErr w:type="gramStart"/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государст</w:t>
            </w:r>
            <w:r w:rsidR="00466C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венных</w:t>
            </w:r>
            <w:proofErr w:type="spellEnd"/>
            <w:proofErr w:type="gramEnd"/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полномочий по организации и осуществлению деятельности по 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0160270170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1 591,0</w:t>
            </w:r>
          </w:p>
        </w:tc>
      </w:tr>
      <w:tr w:rsidR="006F6E44" w:rsidRPr="00D8625D" w:rsidTr="006F7C7C">
        <w:trPr>
          <w:trHeight w:val="273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0160270170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1 514,0</w:t>
            </w:r>
          </w:p>
        </w:tc>
      </w:tr>
      <w:tr w:rsidR="006F6E44" w:rsidRPr="00D8625D" w:rsidTr="00466CB7">
        <w:trPr>
          <w:trHeight w:val="273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0160270170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77,0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0220129020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7F15C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7 </w:t>
            </w:r>
            <w:r w:rsidR="007F15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842</w:t>
            </w: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7F15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F6E44" w:rsidRPr="00D8625D" w:rsidTr="007F15C6">
        <w:trPr>
          <w:trHeight w:val="132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0220129020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7F15C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7 </w:t>
            </w:r>
            <w:r w:rsidR="007F15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275</w:t>
            </w: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7F15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0220129020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565,2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0220129020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0340129020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7F15C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1 2</w:t>
            </w:r>
            <w:r w:rsidR="007F15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F6E44" w:rsidRPr="00D8625D" w:rsidTr="006F7C7C">
        <w:trPr>
          <w:trHeight w:val="189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B84E1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0340129020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7F15C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7F15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061</w:t>
            </w: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466C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0340129020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145,0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 обеспечение выполнения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0420129020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7F15C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7F15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216</w:t>
            </w: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7F15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F6E44" w:rsidRPr="00D8625D" w:rsidTr="00466CB7">
        <w:trPr>
          <w:trHeight w:val="7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B84E1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0420129020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7F15C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7F15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961</w:t>
            </w: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7F15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B84E1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0420129020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7F15C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7F15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44</w:t>
            </w: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7F15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B84E1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0420129020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</w:t>
            </w:r>
            <w:r w:rsidR="007F15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 обеспечение выполнения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0680129020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7F15C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12 </w:t>
            </w:r>
            <w:r w:rsidR="007F15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289</w:t>
            </w: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F6E44" w:rsidRPr="00D8625D" w:rsidTr="006F7C7C">
        <w:trPr>
          <w:trHeight w:val="189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0680129020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7F15C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9 </w:t>
            </w:r>
            <w:r w:rsidR="007F15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823</w:t>
            </w: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0680129020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7F15C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2 441,</w:t>
            </w:r>
            <w:r w:rsidR="007F15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0680129020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1,8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0680129020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23,</w:t>
            </w:r>
            <w:r w:rsidR="007F15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 обеспечение выполнения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0740129020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7F15C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57 9</w:t>
            </w:r>
            <w:r w:rsidR="007F15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93</w:t>
            </w: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7F15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F6E44" w:rsidRPr="00D8625D" w:rsidTr="006F7C7C">
        <w:trPr>
          <w:trHeight w:val="8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0740129020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7F15C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44 </w:t>
            </w:r>
            <w:r w:rsidR="007F15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207</w:t>
            </w: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7F15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F6E44" w:rsidRPr="00D8625D" w:rsidTr="00466CB7">
        <w:trPr>
          <w:trHeight w:val="273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0740129020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7F15C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13 5</w:t>
            </w:r>
            <w:r w:rsidR="007F15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7F15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0740129020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Глава  местной администрации (исполнительно-распорядительного органа муниципального 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0740129030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3 101,0</w:t>
            </w:r>
          </w:p>
        </w:tc>
      </w:tr>
      <w:tr w:rsidR="006F6E44" w:rsidRPr="00D8625D" w:rsidTr="00A35FDA">
        <w:trPr>
          <w:trHeight w:val="983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0740129030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3 101,0</w:t>
            </w:r>
          </w:p>
        </w:tc>
      </w:tr>
      <w:tr w:rsidR="006F6E44" w:rsidRPr="00D8625D" w:rsidTr="006F7C7C">
        <w:trPr>
          <w:trHeight w:val="16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Субвенции  на осуществление государственных полномочий по организации и </w:t>
            </w:r>
            <w:proofErr w:type="spellStart"/>
            <w:proofErr w:type="gramStart"/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</w:t>
            </w:r>
            <w:r w:rsidR="00466C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влению</w:t>
            </w:r>
            <w:proofErr w:type="spellEnd"/>
            <w:proofErr w:type="gramEnd"/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деятельности комиссии по делам несовершеннолетних и защите их прав в  муниципальном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0740270140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804,0</w:t>
            </w:r>
          </w:p>
        </w:tc>
      </w:tr>
      <w:tr w:rsidR="006F6E44" w:rsidRPr="00D8625D" w:rsidTr="006F7C7C">
        <w:trPr>
          <w:trHeight w:val="189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0740270140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A35FDA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A35FDA" w:rsidRDefault="007F15C6" w:rsidP="007F15C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5F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694</w:t>
            </w:r>
            <w:r w:rsidR="006F6E44" w:rsidRPr="00A35F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A35F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0740270140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7F15C6" w:rsidP="007F15C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109</w:t>
            </w:r>
            <w:r w:rsidR="006F6E44"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Субвенции  на осуществление государственных полномочий по созданию административных 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0740270260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619,0</w:t>
            </w:r>
          </w:p>
        </w:tc>
      </w:tr>
      <w:tr w:rsidR="006F6E44" w:rsidRPr="00D8625D" w:rsidTr="006F7C7C">
        <w:trPr>
          <w:trHeight w:val="189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0740270260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7F15C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7F15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57</w:t>
            </w: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7F15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0740270260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7F15C6" w:rsidP="00A35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</w:t>
            </w:r>
            <w:r w:rsidR="006F6E44"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A35F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0820129020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20 141,8</w:t>
            </w:r>
          </w:p>
        </w:tc>
      </w:tr>
      <w:tr w:rsidR="006F6E44" w:rsidRPr="00D8625D" w:rsidTr="006F7C7C">
        <w:trPr>
          <w:trHeight w:val="189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0820129020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17 147,8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0820129020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A35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2 90</w:t>
            </w:r>
            <w:r w:rsidR="00A35F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0820129020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87,0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 обеспечение выполнения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9020029020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3 811,0</w:t>
            </w:r>
          </w:p>
        </w:tc>
      </w:tr>
      <w:tr w:rsidR="006F6E44" w:rsidRPr="00D8625D" w:rsidTr="006F7C7C">
        <w:trPr>
          <w:trHeight w:val="982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9020029020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A35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2 7</w:t>
            </w:r>
            <w:r w:rsidR="00A35F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A35F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9020029020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A35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94</w:t>
            </w:r>
            <w:r w:rsidR="00A35F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A35F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9020029020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A35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  <w:r w:rsidR="00A35F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A35F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1 335,0</w:t>
            </w:r>
          </w:p>
        </w:tc>
      </w:tr>
      <w:tr w:rsidR="006F6E44" w:rsidRPr="00D8625D" w:rsidTr="006F7C7C">
        <w:trPr>
          <w:trHeight w:val="189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1 256,6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78,4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17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3,5</w:t>
            </w:r>
          </w:p>
        </w:tc>
      </w:tr>
      <w:tr w:rsidR="006F6E44" w:rsidRPr="00D8625D" w:rsidTr="006F7C7C">
        <w:trPr>
          <w:trHeight w:val="135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9990051200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3,5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9990051200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3,5</w:t>
            </w:r>
          </w:p>
        </w:tc>
      </w:tr>
      <w:tr w:rsidR="006F6E44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D862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19 270,0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Расходы на  обеспечение выполнения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0920129020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19 270,0</w:t>
            </w:r>
          </w:p>
        </w:tc>
      </w:tr>
      <w:tr w:rsidR="006F6E44" w:rsidRPr="00D8625D" w:rsidTr="006F7C7C">
        <w:trPr>
          <w:trHeight w:val="189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0920129020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A35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17 </w:t>
            </w:r>
            <w:r w:rsidR="00A35F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408</w:t>
            </w: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F6E4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0920129020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A35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A35F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787</w:t>
            </w: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A35F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0920129020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74,</w:t>
            </w:r>
            <w:r w:rsidR="00A35F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D862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17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0910129120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6F6E4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5F17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0910129120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6F6E4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44" w:rsidRPr="005F17CF" w:rsidRDefault="006F6E44" w:rsidP="00D862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5F17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44" w:rsidRPr="005F17CF" w:rsidRDefault="006F6E44" w:rsidP="00A35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F17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8</w:t>
            </w:r>
            <w:r w:rsidR="00A35FD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</w:t>
            </w:r>
            <w:r w:rsidRPr="005F17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35FD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203</w:t>
            </w:r>
            <w:r w:rsidRPr="005F17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,</w:t>
            </w:r>
            <w:r w:rsidR="00A35FD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35FDA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DA" w:rsidRPr="00D13C95" w:rsidRDefault="00A35FDA" w:rsidP="00A35F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Муниципальная поддержка 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ых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инициатив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развития институтов гражданского общества 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городском округе «Город  Йошкар-Ола»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A" w:rsidRPr="00D13C95" w:rsidRDefault="00A35FDA" w:rsidP="00A35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A" w:rsidRPr="00D13C95" w:rsidRDefault="00A35FDA" w:rsidP="00A35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A" w:rsidRPr="00D13C95" w:rsidRDefault="00A35FDA" w:rsidP="00242D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06501284</w:t>
            </w:r>
            <w:r w:rsidR="00242D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A" w:rsidRPr="00D13C95" w:rsidRDefault="00A35FDA" w:rsidP="00A35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A" w:rsidRPr="00D13C95" w:rsidRDefault="00242DF2" w:rsidP="00A35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157</w:t>
            </w:r>
            <w:r w:rsidR="00A35FDA"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A35FDA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DA" w:rsidRPr="00D13C95" w:rsidRDefault="00A35FDA" w:rsidP="00A35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A" w:rsidRPr="00D13C95" w:rsidRDefault="00A35FDA" w:rsidP="00A35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A" w:rsidRPr="00D13C95" w:rsidRDefault="00A35FDA" w:rsidP="00A35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A" w:rsidRPr="00D13C95" w:rsidRDefault="00242DF2" w:rsidP="00A35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065012841</w:t>
            </w:r>
            <w:r w:rsidR="00A35FDA"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A" w:rsidRPr="00D13C95" w:rsidRDefault="00A35FDA" w:rsidP="00A35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A" w:rsidRPr="00D13C95" w:rsidRDefault="00242DF2" w:rsidP="00A35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157</w:t>
            </w:r>
            <w:r w:rsidR="00A35FDA"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A35FDA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DA" w:rsidRPr="00D13C95" w:rsidRDefault="00A35FDA" w:rsidP="00D13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Поддержка  общественной инициативы и развитие территорий в городском округе «Город  Йошкар-Ола»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A" w:rsidRPr="00D13C95" w:rsidRDefault="00A35FDA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A" w:rsidRPr="00D13C95" w:rsidRDefault="00A35FDA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A" w:rsidRPr="00D13C95" w:rsidRDefault="00A35FDA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0650128480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A" w:rsidRPr="00D13C95" w:rsidRDefault="00A35FDA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A" w:rsidRPr="00D13C95" w:rsidRDefault="00A35FDA" w:rsidP="00242D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242D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63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242D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35FDA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DA" w:rsidRPr="00D13C95" w:rsidRDefault="00A35FDA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A" w:rsidRPr="00D13C95" w:rsidRDefault="00A35FDA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A" w:rsidRPr="00D13C95" w:rsidRDefault="00A35FDA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A" w:rsidRPr="00D13C95" w:rsidRDefault="00A35FDA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0650128480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A" w:rsidRPr="00D13C95" w:rsidRDefault="00A35FDA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FDA" w:rsidRPr="00D13C95" w:rsidRDefault="00A35FDA" w:rsidP="00242D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242D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63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242D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42DF2" w:rsidRPr="00D8625D" w:rsidTr="00242DF2">
        <w:trPr>
          <w:trHeight w:val="578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Финансовая поддержка заинтересованными лицами в целях реализации проектов общественных инициатив, основанных на местных инициативах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242D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242D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0650128770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272,0</w:t>
            </w:r>
          </w:p>
        </w:tc>
      </w:tr>
      <w:tr w:rsidR="00242DF2" w:rsidRPr="00D8625D" w:rsidTr="00242DF2">
        <w:trPr>
          <w:trHeight w:val="714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242DF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242D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242D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242D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0650128770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272,0</w:t>
            </w:r>
          </w:p>
        </w:tc>
      </w:tr>
      <w:tr w:rsidR="00242DF2" w:rsidRPr="00D8625D" w:rsidTr="006F7C7C">
        <w:trPr>
          <w:trHeight w:val="189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Субсидии бюджетам городских округов, городских и сельских поселений на </w:t>
            </w:r>
            <w:proofErr w:type="spellStart"/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софинансирова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ние</w:t>
            </w:r>
            <w:proofErr w:type="spellEnd"/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проектов и программ развития территорий </w:t>
            </w:r>
            <w:proofErr w:type="spellStart"/>
            <w:proofErr w:type="gramStart"/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пальных</w:t>
            </w:r>
            <w:proofErr w:type="spellEnd"/>
            <w:proofErr w:type="gramEnd"/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образований в </w:t>
            </w:r>
            <w:proofErr w:type="spellStart"/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Респуб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лике</w:t>
            </w:r>
            <w:proofErr w:type="spellEnd"/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Марий Эл, основанных на местных инициативах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0650170010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987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2 854,1</w:t>
            </w:r>
          </w:p>
        </w:tc>
      </w:tr>
      <w:tr w:rsidR="00242DF2" w:rsidRPr="00D8625D" w:rsidTr="006F7C7C">
        <w:trPr>
          <w:trHeight w:val="273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0650170010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242D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2 854,1</w:t>
            </w:r>
          </w:p>
        </w:tc>
      </w:tr>
      <w:tr w:rsidR="00242DF2" w:rsidRPr="00D8625D" w:rsidTr="00466CB7">
        <w:trPr>
          <w:trHeight w:val="131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Поддержка общественной инициативы и развитие территорий в городском округе 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«Город Йошкар-Ола»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0650328480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0650328480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242DF2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Развитие  муниципальной службы городского округа  «Город Йошкар-Ола»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0710149050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242D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77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0710149050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242D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77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42DF2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Развитие  муниципальной службы городского округа  «Город Йошкар-Ола»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0710249050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66,5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0710249050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66,5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Противодействие  коррупции на территории городского округа «Город Йошкар-Ола»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0720149090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0720149090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Противодействие  коррупции на территории городского округа «Город Йошкар-Ола»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0720249090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242D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47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0720249090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242D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47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42DF2" w:rsidRPr="00D8625D" w:rsidTr="006F7C7C">
        <w:trPr>
          <w:trHeight w:val="982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Субвенции  на исполнение государственных полномочий по хранению, учету и использованию  архивных фондов и архивных документов, находящихся в собственности Республики  Марий Эл и хранящихся в муниципальных архивах на территории Республики Марий  Эл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0740270180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242DF2" w:rsidRPr="00D8625D" w:rsidTr="00242DF2">
        <w:trPr>
          <w:trHeight w:val="558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0740270180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242DF2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Муниципальная поддержка общественных инициатив и развития институтов гражданского общества в городском округе «Город Йошкар-Ола»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0750128410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0750128410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42DF2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Муниципальная поддержка общественных инициатив и развития институтов общества в городском округе «Город Йошкар-Ола»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0750228410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0750228410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242DF2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Муниципальная поддержка общественных инициатив и развития институтов гражданского общества в городском округе «Город Йошкар-Ола»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0750328410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0750328410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242DF2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Муниципальная поддержка общественных инициатив и развития институтов гражданского общества в городском округе «Город Йошкар-Ола»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0750428410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0750428410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242D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42DF2" w:rsidRPr="00D8625D" w:rsidTr="00242DF2">
        <w:trPr>
          <w:trHeight w:val="274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Профилактика правонарушений и повышение безопасности дорожного движения в городском округе 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«Город Йошкар-Ола»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0760249170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242D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0760249170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242D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42DF2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Профилактика правонарушений и повышение безопасности дорожного движения в городском округе «Город Йошкар-Ола»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0760649170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242D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87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0760649170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242D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87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Распоряжение муниципальным имуществом, его содержание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0810128380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242D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164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0810128380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242D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724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42DF2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0810128380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440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42DF2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Снос объектов недвижимости имущества казны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0810228700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242D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735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0810228700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242D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735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Проведение аудита </w:t>
            </w:r>
            <w:proofErr w:type="spellStart"/>
            <w:proofErr w:type="gramStart"/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пальных</w:t>
            </w:r>
            <w:proofErr w:type="spellEnd"/>
            <w:proofErr w:type="gramEnd"/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предприятий и компаний с муниципальным участием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0810328710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242D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0810328710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242D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42DF2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0810429140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242D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467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2DF2" w:rsidRPr="00D8625D" w:rsidTr="00242DF2">
        <w:trPr>
          <w:trHeight w:val="132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0810429140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242D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467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2DF2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Приобретение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0810529960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242D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32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224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0810529960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987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</w:t>
            </w:r>
            <w:r w:rsidR="009872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224</w:t>
            </w:r>
            <w:r w:rsidR="009872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42DF2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Финансовое обеспечение МБУ «Центр земельных и имущественных отношений»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242D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242D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0830128590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168,4</w:t>
            </w:r>
          </w:p>
        </w:tc>
      </w:tr>
      <w:tr w:rsidR="00242DF2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CB3140" w:rsidRDefault="00242DF2" w:rsidP="00242DF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242D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242D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242D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0830128590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168,4</w:t>
            </w:r>
          </w:p>
        </w:tc>
      </w:tr>
      <w:tr w:rsidR="00242DF2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Судебные  издержки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0910128240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CC4A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17 2</w:t>
            </w:r>
            <w:r w:rsidR="00CC4A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72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42DF2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0910128240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CC4A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17 2</w:t>
            </w:r>
            <w:r w:rsidR="00CC4A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72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42DF2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Диспансеризация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0920228280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CC4A3B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488</w:t>
            </w:r>
            <w:r w:rsidR="00242DF2"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42DF2" w:rsidRPr="00D8625D" w:rsidTr="006F7C7C">
        <w:trPr>
          <w:trHeight w:val="558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0920228280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CC4A3B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488</w:t>
            </w:r>
            <w:r w:rsidR="00242DF2"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Единовременное поощрение муниципальных служащих в связи с выходом на пенсию за выслугу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0920328270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CC4A3B" w:rsidP="00CC4A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666</w:t>
            </w:r>
            <w:r w:rsidR="00242DF2"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42DF2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0920328270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CC4A3B" w:rsidP="00CC4A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666</w:t>
            </w:r>
            <w:r w:rsidR="00242DF2"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42DF2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Стипендии  мэра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9990028220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440,0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9990028220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2,2</w:t>
            </w:r>
          </w:p>
        </w:tc>
      </w:tr>
      <w:tr w:rsidR="00242DF2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9990028220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437,8</w:t>
            </w:r>
          </w:p>
        </w:tc>
      </w:tr>
      <w:tr w:rsidR="00242DF2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Городские 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9990028230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CC4A3B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995</w:t>
            </w:r>
            <w:r w:rsidR="00242DF2"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42DF2" w:rsidRPr="00D8625D" w:rsidTr="006F7C7C">
        <w:trPr>
          <w:trHeight w:val="273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</w:t>
            </w:r>
            <w:r w:rsidRPr="009A7E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9990028230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CC4A3B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995</w:t>
            </w:r>
            <w:r w:rsidR="00242DF2"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42DF2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Взносы  в Совет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9990028250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890,0</w:t>
            </w:r>
          </w:p>
        </w:tc>
      </w:tr>
      <w:tr w:rsidR="00242DF2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9990028250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890,0</w:t>
            </w:r>
          </w:p>
        </w:tc>
      </w:tr>
      <w:tr w:rsidR="00242DF2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Внешняя  проверка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9990028260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9990028260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242DF2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Обеспечение  деятельности МКУ «Дирекция муниципального заказа»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9990028300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CC4A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5 </w:t>
            </w:r>
            <w:r w:rsidR="00CC4A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298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42DF2" w:rsidRPr="00D8625D" w:rsidTr="006F7C7C">
        <w:trPr>
          <w:trHeight w:val="189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9990028300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4 245,7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9990028300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4651C3" w:rsidP="004651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  <w:r w:rsidR="00242DF2"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42DF2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9990028300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4651C3" w:rsidP="004651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  <w:r w:rsidR="00242DF2"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42DF2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Ремонт нежилых 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9990028530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4651C3" w:rsidP="004651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242DF2"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644</w:t>
            </w:r>
            <w:r w:rsidR="00242DF2"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9990028530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4651C3" w:rsidP="004651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242DF2"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644</w:t>
            </w:r>
            <w:r w:rsidR="00242DF2"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42DF2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Расходы по ликвидации бюджетного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9990028670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260,0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9990028670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260,0</w:t>
            </w:r>
          </w:p>
        </w:tc>
      </w:tr>
      <w:tr w:rsidR="00242DF2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8625D" w:rsidRDefault="00242DF2" w:rsidP="00D862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987279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32 849,0</w:t>
            </w:r>
          </w:p>
        </w:tc>
      </w:tr>
      <w:tr w:rsidR="00242DF2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862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B46E08" w:rsidP="00B46E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9</w:t>
            </w:r>
            <w:r w:rsidR="00242DF2" w:rsidRPr="00D13C9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639</w:t>
            </w:r>
            <w:r w:rsidR="00242DF2" w:rsidRPr="00D13C9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42DF2" w:rsidRPr="00D8625D" w:rsidTr="00B46E08">
        <w:trPr>
          <w:trHeight w:val="841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B46E0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Осуществление  переданных органам государственной власти субъектов Российской Федерации в  соответствии с пунктом 1 статьи 4 Федерального закона </w:t>
            </w:r>
            <w:r w:rsidR="00B46E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 актах  гражданского состояния</w:t>
            </w:r>
            <w:r w:rsidR="00B46E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полномочий Российской 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Федерации на 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0740259300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B46E08" w:rsidP="00B46E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242DF2"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639</w:t>
            </w:r>
            <w:r w:rsidR="00242DF2"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42DF2" w:rsidRPr="00D8625D" w:rsidTr="006F7C7C">
        <w:trPr>
          <w:trHeight w:val="189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0740259300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B46E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3 5</w:t>
            </w:r>
            <w:r w:rsidR="00B46E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B46E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0740259300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B46E08" w:rsidP="00B46E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42DF2"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917</w:t>
            </w:r>
            <w:r w:rsidR="00242DF2"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2DF2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0740259300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B46E08" w:rsidP="009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242DF2"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194</w:t>
            </w:r>
            <w:r w:rsidR="00242DF2"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9872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42DF2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8625D" w:rsidRDefault="00242DF2" w:rsidP="00D13C9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625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3C9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23 210,0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B84E1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Профилактика  терроризма и экстремизма в городском округе «Город Йошкар-Ола»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0310149010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0310149010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242DF2" w:rsidRPr="00D8625D" w:rsidTr="006F7C7C">
        <w:trPr>
          <w:trHeight w:val="273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B84E1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Предупреждение 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0320128320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B46E08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848</w:t>
            </w:r>
            <w:r w:rsidR="00242DF2"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0320128320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B46E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42DF2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B84E1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Проведение  мероприятий по защите от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0320128330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790,0</w:t>
            </w:r>
          </w:p>
        </w:tc>
      </w:tr>
      <w:tr w:rsidR="00242DF2" w:rsidRPr="00D8625D" w:rsidTr="00195B74">
        <w:trPr>
          <w:trHeight w:val="132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0320128330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790,0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B84E1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Обеспечение  первичных мер пожарной безопасности на территории городского округа «Город  Йошкар-Ола»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0320128340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0320128340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42DF2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B84E1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Осуществление  мероприятий по обеспечению безопасности людей на водных объектах, охрана их  жизни 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0320128350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410,0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0320128350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410,0</w:t>
            </w:r>
          </w:p>
        </w:tc>
      </w:tr>
      <w:tr w:rsidR="00242DF2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B84E1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Организация  и осуществление мероприятий по гражданской обороне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0320128360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0320128360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B84E1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 на содержание МКУ «</w:t>
            </w:r>
            <w:proofErr w:type="spellStart"/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Йошкар-Олинская</w:t>
            </w:r>
            <w:proofErr w:type="spellEnd"/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аварийно-спасательная служба»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0330129840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9 300,0</w:t>
            </w:r>
          </w:p>
        </w:tc>
      </w:tr>
      <w:tr w:rsidR="00242DF2" w:rsidRPr="00D13C95" w:rsidTr="006F7C7C">
        <w:trPr>
          <w:trHeight w:val="982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0330129840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7 708,6</w:t>
            </w:r>
          </w:p>
        </w:tc>
      </w:tr>
      <w:tr w:rsidR="00242DF2" w:rsidRPr="00D13C95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0330129840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1 486,4</w:t>
            </w:r>
          </w:p>
        </w:tc>
      </w:tr>
      <w:tr w:rsidR="00242DF2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0330129840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105,0</w:t>
            </w:r>
          </w:p>
        </w:tc>
      </w:tr>
      <w:tr w:rsidR="00242DF2" w:rsidRPr="00D8625D" w:rsidTr="006F7C7C">
        <w:trPr>
          <w:trHeight w:val="135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B84E1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Расходы на обеспечение деятельности </w:t>
            </w:r>
            <w:proofErr w:type="spellStart"/>
            <w:proofErr w:type="gramStart"/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подведомствен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ных</w:t>
            </w:r>
            <w:proofErr w:type="spellEnd"/>
            <w:proofErr w:type="gramEnd"/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учреждений в сфере </w:t>
            </w:r>
            <w:proofErr w:type="spellStart"/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защи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ты</w:t>
            </w:r>
            <w:proofErr w:type="spellEnd"/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населения от чрезвычайных ситуаций природного и техногенного характ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0340129490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B46E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10 </w:t>
            </w:r>
            <w:r w:rsidR="00B46E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84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242DF2" w:rsidRPr="00D8625D" w:rsidTr="006F7C7C">
        <w:trPr>
          <w:trHeight w:val="189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B84E1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0340129490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B46E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8 4</w:t>
            </w:r>
            <w:r w:rsidR="00B46E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68</w:t>
            </w: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0340129490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B46E08" w:rsidP="00B46E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42DF2"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061</w:t>
            </w:r>
            <w:r w:rsidR="00242DF2"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42DF2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0340129490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312,0</w:t>
            </w:r>
          </w:p>
        </w:tc>
      </w:tr>
      <w:tr w:rsidR="00242DF2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B84E1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9990028310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320,0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D13C95" w:rsidRDefault="00242DF2" w:rsidP="00D13C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9990028310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D13C95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320,0</w:t>
            </w:r>
          </w:p>
        </w:tc>
      </w:tr>
      <w:tr w:rsidR="00242DF2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003B18" w:rsidRDefault="00242DF2" w:rsidP="00B8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ациональная экономика</w:t>
            </w:r>
            <w:r w:rsidRPr="0000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987279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462 922,4</w:t>
            </w:r>
          </w:p>
        </w:tc>
      </w:tr>
      <w:tr w:rsidR="00242DF2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003B18" w:rsidRDefault="00242DF2" w:rsidP="00B84E1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3B1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263,0</w:t>
            </w:r>
          </w:p>
        </w:tc>
      </w:tr>
      <w:tr w:rsidR="00242DF2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003B18" w:rsidRDefault="00242DF2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Осуществление государственных полномочий по организации проведения 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9990072160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263,0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003B18" w:rsidRDefault="00242DF2" w:rsidP="00003B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9990072160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263,0</w:t>
            </w:r>
          </w:p>
        </w:tc>
      </w:tr>
      <w:tr w:rsidR="00242DF2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003B18" w:rsidRDefault="00242DF2" w:rsidP="00D862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3B1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B46E08" w:rsidP="00B46E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71</w:t>
            </w:r>
            <w:r w:rsidR="00242DF2" w:rsidRPr="00003B1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080</w:t>
            </w:r>
            <w:r w:rsidR="00242DF2" w:rsidRPr="00003B1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42DF2" w:rsidRPr="00D8625D" w:rsidTr="006F7C7C">
        <w:trPr>
          <w:trHeight w:val="135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003B18" w:rsidRDefault="00242DF2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Внедрение и обслуживание мониторинга транспортного обслуживания населения на базе системы спутниковой навигации ГЛОНАСС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1200128550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B46E08" w:rsidP="00B46E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334,6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003B18" w:rsidRDefault="00242DF2" w:rsidP="00003B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1200128550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B46E08" w:rsidP="00B46E0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334,6</w:t>
            </w:r>
          </w:p>
        </w:tc>
      </w:tr>
      <w:tr w:rsidR="00242DF2" w:rsidRPr="00D8625D" w:rsidTr="006F7C7C">
        <w:trPr>
          <w:trHeight w:val="16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003B18" w:rsidRDefault="00242DF2" w:rsidP="00003B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Изготовление и размещение информационных указателей на остановках общественного транспорта городского округа «Город Йошкар-Ола» со сведениями о маршрутах регулярных перевозок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1200128560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B46E08" w:rsidP="00B46E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345</w:t>
            </w:r>
            <w:r w:rsidR="00242DF2"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003B18" w:rsidRDefault="00242DF2" w:rsidP="00003B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1200128560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B46E08" w:rsidP="00B46E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345</w:t>
            </w:r>
            <w:r w:rsidR="00242DF2"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003B18" w:rsidRDefault="00242DF2" w:rsidP="00003B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Субсидии на финансовое оздоровление городского наземного электрического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1200327350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40 980,0</w:t>
            </w:r>
          </w:p>
        </w:tc>
      </w:tr>
      <w:tr w:rsidR="00242DF2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003B18" w:rsidRDefault="00242DF2" w:rsidP="00003B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1200327350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40 980,0</w:t>
            </w:r>
          </w:p>
        </w:tc>
      </w:tr>
      <w:tr w:rsidR="00242DF2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003B18" w:rsidRDefault="00242DF2" w:rsidP="00003B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Субсидирование части затрат перевозчика троллейбусных маршрутов за электроэнергию, потребляемую подвижным составом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1200328570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B46E08" w:rsidP="00B46E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="00242DF2"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700</w:t>
            </w:r>
            <w:r w:rsidR="00242DF2"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42DF2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003B18" w:rsidRDefault="00242DF2" w:rsidP="00003B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1200328570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B46E08" w:rsidP="00B46E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="00242DF2"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700</w:t>
            </w:r>
            <w:r w:rsidR="00242DF2"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42DF2" w:rsidRPr="00D8625D" w:rsidTr="006F7C7C">
        <w:trPr>
          <w:trHeight w:val="41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003B18" w:rsidRDefault="00242DF2" w:rsidP="00003B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Субсидии на компенсацию недополученных доходов в связи с перевозкой льготных категорий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1200329480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B46E08" w:rsidP="00B46E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42DF2"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720</w:t>
            </w:r>
            <w:r w:rsidR="00242DF2"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42DF2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003B18" w:rsidRDefault="00242DF2" w:rsidP="00003B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1200329480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B46E08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2 720</w:t>
            </w:r>
            <w:r w:rsidR="00242DF2"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42DF2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003B18" w:rsidRDefault="00242DF2" w:rsidP="00D862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3B1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B46E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</w:t>
            </w:r>
            <w:r w:rsidR="00B46E0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88</w:t>
            </w:r>
            <w:r w:rsidRPr="00003B1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6E0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341</w:t>
            </w:r>
            <w:r w:rsidRPr="00003B1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,</w:t>
            </w:r>
            <w:r w:rsidR="00B46E0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42DF2" w:rsidRPr="00D8625D" w:rsidTr="006F7C7C">
        <w:trPr>
          <w:trHeight w:val="16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003B18" w:rsidRDefault="00242DF2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Осуществление  целевых мероприятий в отношении автомобильных дорог общего пользования  местного значения за счет средств бюджета городского округа «Город  Йошкар-Ола»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0610128510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488,0</w:t>
            </w:r>
          </w:p>
        </w:tc>
      </w:tr>
      <w:tr w:rsidR="00242DF2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003B18" w:rsidRDefault="00242DF2" w:rsidP="00003B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0610128510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488,0</w:t>
            </w:r>
          </w:p>
        </w:tc>
      </w:tr>
      <w:tr w:rsidR="00242DF2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003B18" w:rsidRDefault="00242DF2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Ремонт автомобильных дорог обще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 пользования местного значения</w:t>
            </w: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 счет средств муниципального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0610128660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21 000,0</w:t>
            </w:r>
          </w:p>
        </w:tc>
      </w:tr>
      <w:tr w:rsidR="00242DF2" w:rsidRPr="00D8625D" w:rsidTr="006F7C7C">
        <w:trPr>
          <w:trHeight w:val="273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003B18" w:rsidRDefault="00242DF2" w:rsidP="00003B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0610128660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21 000,0</w:t>
            </w:r>
          </w:p>
        </w:tc>
      </w:tr>
      <w:tr w:rsidR="00242DF2" w:rsidRPr="00D8625D" w:rsidTr="00466CB7">
        <w:trPr>
          <w:trHeight w:val="131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003B18" w:rsidRDefault="00242DF2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Строительство,  реконструкция и капитальный ремонт дорог, бульваров и скверов городского  округа «Город Йошкар-Ола»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0610149140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B46E08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42DF2"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0 133,3</w:t>
            </w:r>
          </w:p>
        </w:tc>
      </w:tr>
      <w:tr w:rsidR="00242DF2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003B18" w:rsidRDefault="00242DF2" w:rsidP="00003B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0610149140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B46E08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42DF2"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0 133,3</w:t>
            </w:r>
          </w:p>
        </w:tc>
      </w:tr>
      <w:tr w:rsidR="00242DF2" w:rsidRPr="00D8625D" w:rsidTr="006F7C7C">
        <w:trPr>
          <w:trHeight w:val="41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003B18" w:rsidRDefault="00242DF2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Осуществление  целевых мероприятий в отношении автомобильных дорог общего пользования  местного значения за счет средств бюджета Республики Марий  Эл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0610170250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23 875,0</w:t>
            </w:r>
          </w:p>
        </w:tc>
      </w:tr>
      <w:tr w:rsidR="00242DF2" w:rsidRPr="00D8625D" w:rsidTr="00466CB7">
        <w:trPr>
          <w:trHeight w:val="274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003B18" w:rsidRDefault="00242DF2" w:rsidP="00003B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0610170250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23 875,0</w:t>
            </w:r>
          </w:p>
        </w:tc>
      </w:tr>
      <w:tr w:rsidR="00242DF2" w:rsidRPr="00D8625D" w:rsidTr="006F7C7C">
        <w:trPr>
          <w:trHeight w:val="16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003B18" w:rsidRDefault="00242DF2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Осуществление  целевых мероприятий в отношении автомобильных дорог общего пользования  местного значения за счет средств бюджета городского округа «Город  Йошкар-Ола»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0610228510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533,2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003B18" w:rsidRDefault="00242DF2" w:rsidP="00003B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0610228510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533,2</w:t>
            </w:r>
          </w:p>
        </w:tc>
      </w:tr>
      <w:tr w:rsidR="00242DF2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003B18" w:rsidRDefault="00242DF2" w:rsidP="00003B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Ремонт  автомобильных дорог общего пользования местного значения за счет средств  муниципального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0610228660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11 563,4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003B18" w:rsidRDefault="00242DF2" w:rsidP="00003B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0610228660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11 563,4</w:t>
            </w:r>
          </w:p>
        </w:tc>
      </w:tr>
      <w:tr w:rsidR="00242DF2" w:rsidRPr="00D8625D" w:rsidTr="006F7C7C">
        <w:trPr>
          <w:trHeight w:val="273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003B18" w:rsidRDefault="00242DF2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Строительство,  реконструкция и капитальный ремонт дорог, бульваров и скверов городского  округа «Город Йошкар-Ола»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0610249140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B46E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B46E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6E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965</w:t>
            </w: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B46E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003B18" w:rsidRDefault="00242DF2" w:rsidP="00003B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0610249140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B46E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20 </w:t>
            </w:r>
            <w:r w:rsidR="00B46E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765</w:t>
            </w: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B46E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42DF2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003B18" w:rsidRDefault="00242DF2" w:rsidP="00003B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0610249140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242DF2" w:rsidRPr="00D8625D" w:rsidTr="006F7C7C">
        <w:trPr>
          <w:trHeight w:val="494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003B18" w:rsidRDefault="00242DF2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Осуществление  целевых мероприятий в отношении автомобильных дорог общего пользования  местного значения за счет средств республиканского бюджета Республики Марий  Эл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0610270250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45 625,0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003B18" w:rsidRDefault="00242DF2" w:rsidP="00003B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0610270250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45 625,0</w:t>
            </w:r>
          </w:p>
        </w:tc>
      </w:tr>
      <w:tr w:rsidR="00242DF2" w:rsidRPr="00D8625D" w:rsidTr="00466CB7">
        <w:trPr>
          <w:trHeight w:val="132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003B18" w:rsidRDefault="00242DF2" w:rsidP="00003B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Содержание автомобильных дорог общего пользования за счет средств муниципального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0610328580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20 155,6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003B18" w:rsidRDefault="00242DF2" w:rsidP="00003B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0610328580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20 155,6</w:t>
            </w:r>
          </w:p>
        </w:tc>
      </w:tr>
      <w:tr w:rsidR="00242DF2" w:rsidRPr="00D8625D" w:rsidTr="00195B74">
        <w:trPr>
          <w:trHeight w:val="416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003B18" w:rsidRDefault="00242DF2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Содержание автомобильных дорог общего пользования местного значения за счет </w:t>
            </w: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средств бюджета городского округа «Город Йошкар-Ола»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0610328680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183F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863</w:t>
            </w: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003B18" w:rsidRDefault="00242DF2" w:rsidP="00003B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0610328680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183F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863</w:t>
            </w: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003B18" w:rsidRDefault="00242DF2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Содержание и ремонт  </w:t>
            </w:r>
            <w:proofErr w:type="spellStart"/>
            <w:proofErr w:type="gramStart"/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техни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ческих</w:t>
            </w:r>
            <w:proofErr w:type="spellEnd"/>
            <w:proofErr w:type="gramEnd"/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средств организации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0690128650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183F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22 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139</w:t>
            </w: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003B18" w:rsidRDefault="00242DF2" w:rsidP="00003B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0690128650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183F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22 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139</w:t>
            </w: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42DF2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003B18" w:rsidRDefault="00242DF2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Строительство, реконструкция, устройство и техническое перевооружение светофорных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0690228730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6 000,0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003B18" w:rsidRDefault="00242DF2" w:rsidP="00003B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0690228730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003B18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B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6 000,0</w:t>
            </w:r>
          </w:p>
        </w:tc>
      </w:tr>
      <w:tr w:rsidR="00242DF2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4C3032" w:rsidRDefault="00242DF2" w:rsidP="00D862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30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4C3032" w:rsidRDefault="00242D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4C3032" w:rsidRDefault="00242D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4C3032" w:rsidRDefault="00242D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4C3032" w:rsidRDefault="00242D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4C3032" w:rsidRDefault="00183F33" w:rsidP="00183F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</w:t>
            </w:r>
            <w:r w:rsidR="00242DF2" w:rsidRPr="004C30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237</w:t>
            </w:r>
            <w:r w:rsidR="00242DF2" w:rsidRPr="004C30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42DF2" w:rsidRPr="00D8625D" w:rsidTr="006F7C7C">
        <w:trPr>
          <w:trHeight w:val="216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4C3032" w:rsidRDefault="00242DF2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Субвенции  на реализацию государственных полномочий по постановке на учет и учету  граждан, выезжающих (выехавших) из районов Крайнего Севера, имеющих право на  получение социальных выплат на </w:t>
            </w:r>
            <w:proofErr w:type="spellStart"/>
            <w:proofErr w:type="gramStart"/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приоб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ретение</w:t>
            </w:r>
            <w:proofErr w:type="spellEnd"/>
            <w:proofErr w:type="gramEnd"/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или строительство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4C3032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4C3032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4C3032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0210770060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4C3032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4C3032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2,8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4C3032" w:rsidRDefault="00242DF2" w:rsidP="004C303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4C3032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4C3032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4C3032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0210770060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4C3032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4C3032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2,8</w:t>
            </w:r>
          </w:p>
        </w:tc>
      </w:tr>
      <w:tr w:rsidR="00242DF2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4C3032" w:rsidRDefault="00242DF2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Субсидии  субъектам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4C3032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4C3032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4C3032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0500149040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4C3032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4C3032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1 300,0</w:t>
            </w:r>
          </w:p>
        </w:tc>
      </w:tr>
      <w:tr w:rsidR="00242DF2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4C3032" w:rsidRDefault="00242DF2" w:rsidP="005B625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4C3032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4C3032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4C3032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0500149040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4C3032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4C3032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1 300,0</w:t>
            </w:r>
          </w:p>
        </w:tc>
      </w:tr>
      <w:tr w:rsidR="00242DF2" w:rsidRPr="00D8625D" w:rsidTr="006F7C7C">
        <w:trPr>
          <w:trHeight w:val="32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4C3032" w:rsidRDefault="00242DF2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4C3032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4C3032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4C3032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0610149200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4C3032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4C3032" w:rsidRDefault="00242DF2" w:rsidP="00183F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00,0</w:t>
            </w:r>
          </w:p>
        </w:tc>
      </w:tr>
      <w:tr w:rsidR="00242DF2" w:rsidRPr="00D8625D" w:rsidTr="006F7C7C">
        <w:trPr>
          <w:trHeight w:val="409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4C3032" w:rsidRDefault="00242DF2" w:rsidP="00102B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4C3032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4C3032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4C3032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0610149200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4C3032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4C3032" w:rsidRDefault="00183F33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242DF2"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00,0</w:t>
            </w:r>
          </w:p>
        </w:tc>
      </w:tr>
      <w:tr w:rsidR="00242DF2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4C3032" w:rsidRDefault="00242DF2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Мероприятия по </w:t>
            </w:r>
            <w:proofErr w:type="spellStart"/>
            <w:proofErr w:type="gramStart"/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землеуст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ройству</w:t>
            </w:r>
            <w:proofErr w:type="spellEnd"/>
            <w:proofErr w:type="gramEnd"/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4C3032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4C3032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4C3032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0810629660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4C3032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4C3032" w:rsidRDefault="00183F33" w:rsidP="00987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242DF2"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368</w:t>
            </w:r>
            <w:r w:rsidR="00242DF2"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9872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4C3032" w:rsidRDefault="00242DF2" w:rsidP="00102B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4C3032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4C3032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4C3032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0810629660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4C3032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4C3032" w:rsidRDefault="00183F33" w:rsidP="00183F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242DF2"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368</w:t>
            </w:r>
            <w:r w:rsidR="00242DF2"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9872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4C3032" w:rsidRDefault="00242DF2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Бюджетные  инвестиции в объекты капитального строительства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4C3032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4C3032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4C3032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9990049200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4C3032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4C3032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66,1</w:t>
            </w:r>
          </w:p>
        </w:tc>
      </w:tr>
      <w:tr w:rsidR="00242DF2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4C3032" w:rsidRDefault="00242DF2" w:rsidP="00102B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4C3032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4C3032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4C3032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9990049200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4C3032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4C3032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66,1</w:t>
            </w:r>
          </w:p>
        </w:tc>
      </w:tr>
      <w:tr w:rsidR="00242DF2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4C3032" w:rsidRDefault="00242DF2" w:rsidP="004C3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4C3032" w:rsidRDefault="00242DF2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4C3032" w:rsidRDefault="00242DF2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4C3032" w:rsidRDefault="00242DF2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4C3032" w:rsidRDefault="00242DF2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4C3032" w:rsidRDefault="00987279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375 349,3</w:t>
            </w:r>
          </w:p>
        </w:tc>
      </w:tr>
      <w:tr w:rsidR="00242DF2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4C3032" w:rsidRDefault="00242DF2" w:rsidP="004C3032">
            <w:pPr>
              <w:tabs>
                <w:tab w:val="left" w:pos="333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30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4C3032" w:rsidRDefault="00242D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4C3032" w:rsidRDefault="00242D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4C3032" w:rsidRDefault="00242D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4C3032" w:rsidRDefault="00242D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4C3032" w:rsidRDefault="00242DF2" w:rsidP="00183F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4C30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</w:t>
            </w:r>
            <w:r w:rsidR="00183F3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8</w:t>
            </w:r>
            <w:r w:rsidRPr="004C30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3F3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185</w:t>
            </w:r>
            <w:r w:rsidRPr="004C30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,</w:t>
            </w:r>
            <w:r w:rsidR="00183F3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42DF2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F31274" w:rsidRDefault="00242DF2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Капитальный  ремонт государственного жилищного фонда субъектов Российской Федерации и 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0210129400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2 980,8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F31274" w:rsidRDefault="00242DF2" w:rsidP="00F312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0210129400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2 980,8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F31274" w:rsidRDefault="00242DF2" w:rsidP="00F3127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Капитальный ремонт бытового корпуса для перевода в жилое помещение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0210428720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183F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796</w:t>
            </w: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42DF2" w:rsidRPr="00D8625D" w:rsidTr="006F7C7C">
        <w:trPr>
          <w:trHeight w:val="273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F31274" w:rsidRDefault="00242DF2" w:rsidP="00F312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0210428720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183F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796</w:t>
            </w: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F31274" w:rsidRDefault="00242DF2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Субсидии на возмещение затрат по установке коллективных (</w:t>
            </w:r>
            <w:proofErr w:type="spellStart"/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общедомовых</w:t>
            </w:r>
            <w:proofErr w:type="spellEnd"/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) и </w:t>
            </w:r>
            <w:proofErr w:type="spellStart"/>
            <w:proofErr w:type="gramStart"/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индивиду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альных</w:t>
            </w:r>
            <w:proofErr w:type="spellEnd"/>
            <w:proofErr w:type="gramEnd"/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приборов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0660229380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183F33" w:rsidP="00183F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242DF2"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121</w:t>
            </w:r>
            <w:r w:rsidR="00242DF2"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42DF2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F31274" w:rsidRDefault="00242DF2" w:rsidP="00F312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0660229380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183F33" w:rsidP="00183F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242DF2"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121</w:t>
            </w:r>
            <w:r w:rsidR="00242DF2"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42DF2" w:rsidRPr="00D8625D" w:rsidTr="00195B74">
        <w:trPr>
          <w:trHeight w:val="274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F31274" w:rsidRDefault="00242DF2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Приобретение и установка индивидуальных приборов </w:t>
            </w: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0660629770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183F33" w:rsidP="00183F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242DF2"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F31274" w:rsidRDefault="00242DF2" w:rsidP="00F312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0660629770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183F33" w:rsidP="00183F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242DF2"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42DF2" w:rsidRPr="00D8625D" w:rsidTr="006F7C7C">
        <w:trPr>
          <w:trHeight w:val="135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F31274" w:rsidRDefault="00242DF2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Уплата взносов на капитальный ремонт общего имущества в многоквартирных домах собственником жилого </w:t>
            </w:r>
            <w:proofErr w:type="spellStart"/>
            <w:proofErr w:type="gramStart"/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помеще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ния</w:t>
            </w:r>
            <w:proofErr w:type="spellEnd"/>
            <w:proofErr w:type="gramEnd"/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многоквартирного дома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0810228610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183F33" w:rsidP="00183F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</w:t>
            </w:r>
            <w:r w:rsidR="00242DF2"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280</w:t>
            </w:r>
            <w:r w:rsidR="00242DF2"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F31274" w:rsidRDefault="00242DF2" w:rsidP="00F312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0810228610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183F33" w:rsidP="00183F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</w:t>
            </w:r>
            <w:r w:rsidR="00242DF2"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280</w:t>
            </w:r>
            <w:r w:rsidR="00242DF2"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42DF2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F31274" w:rsidRDefault="00242DF2" w:rsidP="00D862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127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183F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</w:t>
            </w:r>
            <w:r w:rsidR="00183F3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11</w:t>
            </w:r>
            <w:r w:rsidRPr="00F3127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3F3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</w:t>
            </w:r>
            <w:r w:rsidRPr="00F3127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,</w:t>
            </w:r>
            <w:r w:rsidR="00183F3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42DF2" w:rsidRPr="00D8625D" w:rsidTr="00466CB7">
        <w:trPr>
          <w:trHeight w:val="557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F31274" w:rsidRDefault="00242DF2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Компенсация  выпадающих доходов организациям, предоставляющим населению услуги  теплоснабжения по тарифам, не обеспечивающим возмещение издержек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0670129410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183F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542</w:t>
            </w: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42DF2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F31274" w:rsidRDefault="00242DF2" w:rsidP="005B625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0670129410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183F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542</w:t>
            </w: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42DF2" w:rsidRPr="00D8625D" w:rsidTr="006F7C7C">
        <w:trPr>
          <w:trHeight w:val="273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F31274" w:rsidRDefault="00242DF2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0670229430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700,0</w:t>
            </w:r>
          </w:p>
        </w:tc>
      </w:tr>
      <w:tr w:rsidR="00242DF2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F31274" w:rsidRDefault="00242DF2" w:rsidP="00F312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0670229430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700,0</w:t>
            </w:r>
          </w:p>
        </w:tc>
      </w:tr>
      <w:tr w:rsidR="00242DF2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F31274" w:rsidRDefault="00242DF2" w:rsidP="00F3127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Комплексное развитие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06Г0228760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365,3</w:t>
            </w:r>
          </w:p>
        </w:tc>
      </w:tr>
      <w:tr w:rsidR="00242DF2" w:rsidRPr="00D8625D" w:rsidTr="00466CB7">
        <w:trPr>
          <w:trHeight w:val="557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F31274" w:rsidRDefault="00242DF2" w:rsidP="00F312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06Г0228760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365,3</w:t>
            </w:r>
          </w:p>
        </w:tc>
      </w:tr>
      <w:tr w:rsidR="00242DF2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F31274" w:rsidRDefault="00242DF2" w:rsidP="00F3127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06Г0229430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183F33" w:rsidP="00183F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393</w:t>
            </w:r>
            <w:r w:rsidR="00242DF2"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F31274" w:rsidRDefault="00242DF2" w:rsidP="00F312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06Г0229430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183F33" w:rsidP="00183F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393</w:t>
            </w:r>
            <w:r w:rsidR="00242DF2"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42DF2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F31274" w:rsidRDefault="00242DF2" w:rsidP="00F3127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9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183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Pr="00F3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3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  <w:r w:rsidR="00987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F3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987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42DF2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F31274" w:rsidRDefault="00242DF2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Ремонт  и благоустройство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0620149030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183F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263</w:t>
            </w: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42DF2" w:rsidRPr="00D8625D" w:rsidTr="00102B2E">
        <w:trPr>
          <w:trHeight w:val="132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F31274" w:rsidRDefault="00242DF2" w:rsidP="005B625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</w:t>
            </w: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0620149030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183F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168</w:t>
            </w: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42DF2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F31274" w:rsidRDefault="00242DF2" w:rsidP="00DB51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0620149030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183F33" w:rsidP="00183F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242DF2"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42DF2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F31274" w:rsidRDefault="00242DF2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межквартальных, внутриквартальных проездов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0630128600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11 308,1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F31274" w:rsidRDefault="00242DF2" w:rsidP="00DB51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0630128600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11 308,1</w:t>
            </w:r>
          </w:p>
        </w:tc>
      </w:tr>
      <w:tr w:rsidR="00242DF2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F31274" w:rsidRDefault="00242DF2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Уличное 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0630229330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183F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76 7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</w:t>
            </w: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F31274" w:rsidRDefault="00242DF2" w:rsidP="00DB51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0630229330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183F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76 7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</w:t>
            </w: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42DF2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F31274" w:rsidRDefault="00242DF2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0630329350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183F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700</w:t>
            </w: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F31274" w:rsidRDefault="00242DF2" w:rsidP="00DB51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0630329350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183F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700</w:t>
            </w: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2DF2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F31274" w:rsidRDefault="00242DF2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Организация 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0630429360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183F33" w:rsidP="00183F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242DF2"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554</w:t>
            </w:r>
            <w:r w:rsidR="00242DF2"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F31274" w:rsidRDefault="00242DF2" w:rsidP="00DB51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0630429360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183F33" w:rsidP="00183F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242DF2"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554</w:t>
            </w:r>
            <w:r w:rsidR="00242DF2"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F31274" w:rsidRDefault="00242DF2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Прочие 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0630529370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11 577,5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F31274" w:rsidRDefault="00242DF2" w:rsidP="00DB51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0630529370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11 577,5</w:t>
            </w:r>
          </w:p>
        </w:tc>
      </w:tr>
      <w:tr w:rsidR="00242DF2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F31274" w:rsidRDefault="00242DF2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Благоустройство территории Семеновского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0630628750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355,0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F31274" w:rsidRDefault="00242DF2" w:rsidP="00DB51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0630628750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355,0</w:t>
            </w:r>
          </w:p>
        </w:tc>
      </w:tr>
      <w:tr w:rsidR="00242DF2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F31274" w:rsidRDefault="00242DF2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Строительство,  реконструкция и модернизация систем наружного освещения территорий городского  округа «Город Йошкар-Ола»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0640128520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183F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42DF2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F31274" w:rsidRDefault="00242DF2" w:rsidP="00DB51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0640128520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183F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42DF2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F31274" w:rsidRDefault="00242DF2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Энергосбережение  и повышение энергетической эффективности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0660149060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183F33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42DF2"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F31274" w:rsidRDefault="00242DF2" w:rsidP="00DB51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0660149060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183F33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42DF2"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242DF2" w:rsidRPr="00D8625D" w:rsidTr="00466CB7">
        <w:trPr>
          <w:trHeight w:val="132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F31274" w:rsidRDefault="00242DF2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Поддержка за счет средств бюджета городского округа «Город Йошкар-Ола» муниципальной программы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11001L5551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2 681,7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F31274" w:rsidRDefault="00242DF2" w:rsidP="00DB51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11001L5551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2 681,7</w:t>
            </w:r>
          </w:p>
        </w:tc>
      </w:tr>
      <w:tr w:rsidR="00242DF2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F31274" w:rsidRDefault="00242DF2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Поддержка за счет средств заинтересованных лиц муниципальной программы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11001L5552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1 610,3</w:t>
            </w:r>
          </w:p>
        </w:tc>
      </w:tr>
      <w:tr w:rsidR="00242DF2" w:rsidRPr="00D8625D" w:rsidTr="006F7C7C">
        <w:trPr>
          <w:trHeight w:val="131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F31274" w:rsidRDefault="00242DF2" w:rsidP="00DB51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11001L5552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1 610,3</w:t>
            </w:r>
          </w:p>
        </w:tc>
      </w:tr>
      <w:tr w:rsidR="00242DF2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F31274" w:rsidRDefault="00242DF2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Благоустройство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11001R5550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183F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49 34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F31274" w:rsidRDefault="00242DF2" w:rsidP="00DB51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11001R5550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183F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49 34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42DF2" w:rsidRPr="00D8625D" w:rsidTr="006F7C7C">
        <w:trPr>
          <w:trHeight w:val="135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F31274" w:rsidRDefault="00242DF2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Поддержка за счет средств бюджета городского округа «Город Йошкар-Ола» муниципальной программы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11002L5551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2 034,1</w:t>
            </w:r>
          </w:p>
        </w:tc>
      </w:tr>
      <w:tr w:rsidR="00242DF2" w:rsidRPr="00D8625D" w:rsidTr="00102B2E">
        <w:trPr>
          <w:trHeight w:val="132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F31274" w:rsidRDefault="00242DF2" w:rsidP="00DB51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</w:t>
            </w: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11002L5551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2 034,1</w:t>
            </w:r>
          </w:p>
        </w:tc>
      </w:tr>
      <w:tr w:rsidR="00242DF2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F31274" w:rsidRDefault="00242DF2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Благоустройство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11002R5550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183F33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24 671,7</w:t>
            </w:r>
          </w:p>
        </w:tc>
      </w:tr>
      <w:tr w:rsidR="00242DF2" w:rsidRPr="00D8625D" w:rsidTr="006F7C7C">
        <w:trPr>
          <w:trHeight w:val="381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F31274" w:rsidRDefault="00242DF2" w:rsidP="00DB51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11002R5550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183F33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24 671,7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F31274" w:rsidRDefault="00242DF2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9990029370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183F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71215A" w:rsidRDefault="00242DF2" w:rsidP="00DB51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121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71215A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121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71215A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121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71215A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121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9990029370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F31274" w:rsidRDefault="00242DF2" w:rsidP="00183F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  <w:r w:rsidRPr="00F312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42DF2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71215A" w:rsidRDefault="00242DF2" w:rsidP="00D862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21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71215A" w:rsidRDefault="00242D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121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71215A" w:rsidRDefault="00242D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121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71215A" w:rsidRDefault="00242D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121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71215A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121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71215A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121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242DF2" w:rsidRPr="00D8625D" w:rsidTr="006F7C7C">
        <w:trPr>
          <w:trHeight w:val="297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71215A" w:rsidRDefault="00242DF2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21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Субвенции бюджетам городских округов на осуществление </w:t>
            </w:r>
            <w:proofErr w:type="spellStart"/>
            <w:proofErr w:type="gramStart"/>
            <w:r w:rsidRPr="007121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государствен</w:t>
            </w:r>
            <w:r w:rsidR="00102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7121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ных</w:t>
            </w:r>
            <w:proofErr w:type="spellEnd"/>
            <w:proofErr w:type="gramEnd"/>
            <w:r w:rsidRPr="007121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полномочий Республики Марий Эл по проведению проверок при осуществлении лицензионного контроля в отношении юридических лиц и индивидуальных </w:t>
            </w:r>
            <w:proofErr w:type="spellStart"/>
            <w:r w:rsidRPr="007121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предприни</w:t>
            </w:r>
            <w:r w:rsidR="00102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7121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мателей</w:t>
            </w:r>
            <w:proofErr w:type="spellEnd"/>
            <w:r w:rsidRPr="007121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осуществляющих деятельность по управлению многоквартирными домами на основании лицензии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71215A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121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71215A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121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71215A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121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9990027340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71215A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121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71215A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121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71215A" w:rsidRDefault="00242DF2" w:rsidP="0071215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121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71215A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121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71215A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121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71215A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121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9990027340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71215A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121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71215A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121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242DF2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71215A" w:rsidRDefault="00242DF2" w:rsidP="00DB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храна</w:t>
            </w:r>
            <w:r w:rsidRPr="0071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71215A" w:rsidRDefault="00242DF2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71215A" w:rsidRDefault="00242DF2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71215A" w:rsidRDefault="00242DF2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71215A" w:rsidRDefault="00242DF2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71215A" w:rsidRDefault="00242DF2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242DF2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CB3140" w:rsidRDefault="00242DF2" w:rsidP="00D862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31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242DF2" w:rsidRPr="00D8625D" w:rsidTr="006F7C7C">
        <w:trPr>
          <w:trHeight w:val="273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CB3140" w:rsidRDefault="00242DF2" w:rsidP="00CB314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Экологическая  безопасность города Йошкар-Олы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0730149080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CB3140" w:rsidRDefault="00242DF2" w:rsidP="00CB314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0730149080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242DF2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CB3140" w:rsidRDefault="00242DF2" w:rsidP="00CB314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Экологическая  безопасность города Йошкар-Олы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0730249080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CB3140" w:rsidRDefault="00242DF2" w:rsidP="00CB314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0730249080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242DF2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CB3140" w:rsidRDefault="00242DF2" w:rsidP="00CB314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Экологическая  безопасность города Йошкар-Олы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0730349080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CB3140" w:rsidRDefault="00242DF2" w:rsidP="00CB314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0730349080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242DF2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CB3140" w:rsidRDefault="00242DF2" w:rsidP="00CB314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Экологическая  безопасность города Йошкар-Олы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0730449080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59,0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CB3140" w:rsidRDefault="00242DF2" w:rsidP="00CB314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0730449080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59,0</w:t>
            </w:r>
          </w:p>
        </w:tc>
      </w:tr>
      <w:tr w:rsidR="00242DF2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CB3140" w:rsidRDefault="00242DF2" w:rsidP="00CB314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Экологическая  безопасность города Йошкар-Олы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0730549080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166,0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CB3140" w:rsidRDefault="00242DF2" w:rsidP="00CB314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0730549080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166,0</w:t>
            </w:r>
          </w:p>
        </w:tc>
      </w:tr>
      <w:tr w:rsidR="00242DF2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CB3140" w:rsidRDefault="00242DF2" w:rsidP="00DB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987279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1 773 118,7</w:t>
            </w:r>
          </w:p>
        </w:tc>
      </w:tr>
      <w:tr w:rsidR="00242DF2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CB3140" w:rsidRDefault="00242DF2" w:rsidP="00D862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31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183F33" w:rsidP="00183F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727 033,3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CB3140" w:rsidRDefault="00242DF2" w:rsidP="00DB51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Расходы на обеспечение деятельности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0110128400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183F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585</w:t>
            </w: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42DF2" w:rsidRPr="00D8625D" w:rsidTr="006F7C7C">
        <w:trPr>
          <w:trHeight w:val="189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CB3140" w:rsidRDefault="00242DF2" w:rsidP="00CB314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0110128400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183F33" w:rsidP="00183F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242DF2"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42DF2" w:rsidRPr="00D8625D" w:rsidTr="00466CB7">
        <w:trPr>
          <w:trHeight w:val="41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CB3140" w:rsidRDefault="00242DF2" w:rsidP="00CB314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0110128400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183F33" w:rsidP="00183F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242DF2"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657</w:t>
            </w:r>
            <w:r w:rsidR="00242DF2"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42DF2" w:rsidRPr="00D8625D" w:rsidTr="00102B2E">
        <w:trPr>
          <w:trHeight w:val="274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CB3140" w:rsidRDefault="00242DF2" w:rsidP="00CB314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</w:t>
            </w: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0110128400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183F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115 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894</w:t>
            </w: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42DF2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CB3140" w:rsidRDefault="00242DF2" w:rsidP="00CB314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0110128400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183F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31,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42DF2" w:rsidRPr="00D8625D" w:rsidTr="006F7C7C">
        <w:trPr>
          <w:trHeight w:val="135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CB3140" w:rsidRDefault="00242DF2" w:rsidP="00DB51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мер  социальной поддержки по оплате жилищно-коммунальных услуг некоторым  категориям граждан, работающих и проживающих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0110170100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183F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415</w:t>
            </w: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CB3140" w:rsidRDefault="00242DF2" w:rsidP="00CB314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0110170100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183F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415</w:t>
            </w: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42DF2" w:rsidRPr="00D8625D" w:rsidTr="006F7C7C">
        <w:trPr>
          <w:trHeight w:val="32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CB3140" w:rsidRDefault="00242DF2" w:rsidP="00DB51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Обеспечение  государственных гарантий реализации прав на получение общедоступного и  бесплатного дошкольного образования в муниципальных дошкольных 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0110170860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183F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</w:t>
            </w: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354</w:t>
            </w: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42DF2" w:rsidRPr="00D8625D" w:rsidTr="006F7C7C">
        <w:trPr>
          <w:trHeight w:val="273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CB3140" w:rsidRDefault="00242DF2" w:rsidP="00CB314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0110170860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183F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5 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692</w:t>
            </w: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42DF2" w:rsidRPr="00D8625D" w:rsidTr="00466CB7">
        <w:trPr>
          <w:trHeight w:val="7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CB3140" w:rsidRDefault="00242DF2" w:rsidP="00CB314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0110170860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CB3140" w:rsidRDefault="00242DF2" w:rsidP="00CB314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0110170860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183F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79</w:t>
            </w: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658</w:t>
            </w: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183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CB3140" w:rsidRDefault="00242DF2" w:rsidP="00DB51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обеспечение деятельности дошкольных </w:t>
            </w:r>
            <w:r w:rsidR="00102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0110228400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CB3140" w:rsidRDefault="00242DF2" w:rsidP="00CB314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0110228400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242DF2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CB3140" w:rsidRDefault="00242DF2" w:rsidP="00DB51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Субсидии на мероприятия государственной программы Российской Федерации  «Доступная среда» на 2011-2020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01102R0270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1 732,7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CB3140" w:rsidRDefault="00242DF2" w:rsidP="00CB314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01102R0270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1 732,7</w:t>
            </w:r>
          </w:p>
        </w:tc>
      </w:tr>
      <w:tr w:rsidR="00242DF2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CB3140" w:rsidRDefault="00242DF2" w:rsidP="00DB51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Энергосбережение  и повышение энергетической эффективности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0660149060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CB3140" w:rsidRDefault="00242DF2" w:rsidP="00CB314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0660149060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123,4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CB3140" w:rsidRDefault="00242DF2" w:rsidP="00CB314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0660149060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276,6</w:t>
            </w:r>
          </w:p>
        </w:tc>
      </w:tr>
      <w:tr w:rsidR="00242DF2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CB3140" w:rsidRDefault="00242DF2" w:rsidP="00DB51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Энергосбережение  и повышение энергетической эффективности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0660449060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735,7</w:t>
            </w:r>
          </w:p>
        </w:tc>
      </w:tr>
      <w:tr w:rsidR="00242D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CB3140" w:rsidRDefault="00242DF2" w:rsidP="00CB314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0660449060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735,7</w:t>
            </w:r>
          </w:p>
        </w:tc>
      </w:tr>
      <w:tr w:rsidR="00242DF2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CB3140" w:rsidRDefault="00242DF2" w:rsidP="00DB51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Модернизация и реконструкция объектов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1010249210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FA61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FA61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403</w:t>
            </w: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FA61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2DF2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F2" w:rsidRPr="00CB3140" w:rsidRDefault="00242DF2" w:rsidP="00CB314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1010249210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DF2" w:rsidRPr="00CB3140" w:rsidRDefault="00242DF2" w:rsidP="00FA61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FA61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403</w:t>
            </w: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FA61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61F2" w:rsidRPr="00D8625D" w:rsidTr="00FA61F2">
        <w:trPr>
          <w:trHeight w:val="586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CB3140" w:rsidRDefault="00FA61F2" w:rsidP="00DB51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Ремонт объектов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CB3140" w:rsidRDefault="00FA61F2" w:rsidP="00FA61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CB3140" w:rsidRDefault="00FA61F2" w:rsidP="00FA61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CB314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1010249220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CB314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CB314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15 399,5</w:t>
            </w:r>
          </w:p>
        </w:tc>
      </w:tr>
      <w:tr w:rsidR="00FA61F2" w:rsidRPr="00D8625D" w:rsidTr="00102B2E">
        <w:trPr>
          <w:trHeight w:val="416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CB3140" w:rsidRDefault="00FA61F2" w:rsidP="00FA61F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</w:t>
            </w: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CB3140" w:rsidRDefault="00FA61F2" w:rsidP="00FA61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CB3140" w:rsidRDefault="00FA61F2" w:rsidP="00FA61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CB314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1010249220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CB314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CB314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15 399,5</w:t>
            </w:r>
          </w:p>
        </w:tc>
      </w:tr>
      <w:tr w:rsidR="00FA61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CB3140" w:rsidRDefault="00FA61F2" w:rsidP="00DB51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Расходы на обеспечение деятельности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CB314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CB314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CB314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9990028400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CB314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CB314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6,5</w:t>
            </w:r>
          </w:p>
        </w:tc>
      </w:tr>
      <w:tr w:rsidR="00FA61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CB3140" w:rsidRDefault="00FA61F2" w:rsidP="00CB314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CB314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CB314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CB314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9990028400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CB314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CB314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6,5</w:t>
            </w:r>
          </w:p>
        </w:tc>
      </w:tr>
      <w:tr w:rsidR="00FA61F2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E54ED5" w:rsidRDefault="00FA61F2" w:rsidP="00D862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4ED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FA61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69</w:t>
            </w:r>
            <w:r w:rsidRPr="00E54ED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546</w:t>
            </w:r>
            <w:r w:rsidRPr="00E54ED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A61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E54ED5" w:rsidRDefault="00FA61F2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 обеспечение деятельности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0120129850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FA61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899</w:t>
            </w: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A61F2" w:rsidRPr="00D8625D" w:rsidTr="006F7C7C">
        <w:trPr>
          <w:trHeight w:val="698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E54ED5" w:rsidRDefault="00FA61F2" w:rsidP="00E54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0120129850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FA61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E54ED5" w:rsidRDefault="00FA61F2" w:rsidP="00E54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0120129850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FA61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058</w:t>
            </w: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FA61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E54ED5" w:rsidRDefault="00FA61F2" w:rsidP="00E54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0120129850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FA61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734</w:t>
            </w: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A61F2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E54ED5" w:rsidRDefault="00FA61F2" w:rsidP="00E54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0120129850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106,1</w:t>
            </w:r>
          </w:p>
        </w:tc>
      </w:tr>
      <w:tr w:rsidR="00FA61F2" w:rsidRPr="00D8625D" w:rsidTr="006F7C7C">
        <w:trPr>
          <w:trHeight w:val="189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E54ED5" w:rsidRDefault="00FA61F2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Осуществление  государственных полномочий по выплате компенсации затрат родителей (законных  представителей) детей-инвалидов на обучение детей-инвалидов по основным  общеобразовательным программам на дому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0120170050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FA61F2" w:rsidRPr="00D8625D" w:rsidTr="00102B2E">
        <w:trPr>
          <w:trHeight w:val="274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E54ED5" w:rsidRDefault="00FA61F2" w:rsidP="00E54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</w:t>
            </w: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0120170050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FA61F2" w:rsidRPr="00D8625D" w:rsidTr="006F7C7C">
        <w:trPr>
          <w:trHeight w:val="35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E54ED5" w:rsidRDefault="00FA61F2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Обеспечение  государственных гарантий реализации прав на получение общедоступного и  бесплатного дошкольного, начального общего, основного общего, среднего общего  образования в муниципальных общеобразовательных организациях, обеспечение  дополнительного образования детей в муниципальных общеобразовательных  организациях, включая расходы на оплату труда, приобретение учебников и  учебных пособий, средств обучения, игр, игрушек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0120170090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FA61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708</w:t>
            </w: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397</w:t>
            </w: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A61F2" w:rsidRPr="00D8625D" w:rsidTr="006F7C7C">
        <w:trPr>
          <w:trHeight w:val="189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E54ED5" w:rsidRDefault="00FA61F2" w:rsidP="00E54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0120170090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FA61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620</w:t>
            </w: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61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E54ED5" w:rsidRDefault="00FA61F2" w:rsidP="00E54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0120170090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66,5</w:t>
            </w:r>
          </w:p>
        </w:tc>
      </w:tr>
      <w:tr w:rsidR="00FA61F2" w:rsidRPr="00D8625D" w:rsidTr="006F7C7C">
        <w:trPr>
          <w:trHeight w:val="41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E54ED5" w:rsidRDefault="00FA61F2" w:rsidP="00E54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0120170090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FA61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</w:t>
            </w: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710</w:t>
            </w: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A61F2" w:rsidRPr="00D8625D" w:rsidTr="006F7C7C">
        <w:trPr>
          <w:trHeight w:val="135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E54ED5" w:rsidRDefault="00FA61F2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мер  социальной поддержки по оплате жилищно-коммунальных услуг некоторым  категориям граждан, работающих и проживающих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0120170100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FA61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A61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E54ED5" w:rsidRDefault="00FA61F2" w:rsidP="00E54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0120170100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FA61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A61F2" w:rsidRPr="00D8625D" w:rsidTr="006F7C7C">
        <w:trPr>
          <w:trHeight w:val="189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E54ED5" w:rsidRDefault="00FA61F2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Осуществление государственных полномочий по предоставлению бесплатного питания для учащихся общеобразовательных организаций из многодетных семей, </w:t>
            </w:r>
            <w:proofErr w:type="gramStart"/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кроме</w:t>
            </w:r>
            <w:proofErr w:type="gramEnd"/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обучающихся в государственных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0120170110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FA61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403</w:t>
            </w: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A61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E54ED5" w:rsidRDefault="00FA61F2" w:rsidP="00E54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0120170110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FA61F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403</w:t>
            </w: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A61F2" w:rsidRPr="00D8625D" w:rsidTr="006F7C7C">
        <w:trPr>
          <w:trHeight w:val="135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E54ED5" w:rsidRDefault="00FA61F2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01202R0970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1 500,0</w:t>
            </w:r>
          </w:p>
        </w:tc>
      </w:tr>
      <w:tr w:rsidR="00FA61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E54ED5" w:rsidRDefault="00FA61F2" w:rsidP="00E54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01202R0970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1 500,0</w:t>
            </w:r>
          </w:p>
        </w:tc>
      </w:tr>
      <w:tr w:rsidR="00FA61F2" w:rsidRPr="00D8625D" w:rsidTr="00466CB7">
        <w:trPr>
          <w:trHeight w:val="7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E54ED5" w:rsidRDefault="00FA61F2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Профилактика  наркомании в городском округе «Город Йошкар-Ола»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0130449020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590,0</w:t>
            </w:r>
          </w:p>
        </w:tc>
      </w:tr>
      <w:tr w:rsidR="00FA61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E54ED5" w:rsidRDefault="00FA61F2" w:rsidP="00E54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0130449020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590,0</w:t>
            </w:r>
          </w:p>
        </w:tc>
      </w:tr>
      <w:tr w:rsidR="00FA61F2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E54ED5" w:rsidRDefault="00FA61F2" w:rsidP="00DB51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Энергосбережение  и повышение энергетической эффективности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0660149060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FA61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E54ED5" w:rsidRDefault="00FA61F2" w:rsidP="00E54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0660149060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FA61F2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E54ED5" w:rsidRDefault="00FA61F2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Энергосбережение  и повышение энергетической эффективности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0660349060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8 313,0</w:t>
            </w:r>
          </w:p>
        </w:tc>
      </w:tr>
      <w:tr w:rsidR="00FA61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E54ED5" w:rsidRDefault="00FA61F2" w:rsidP="00E54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0660349060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8 313,0</w:t>
            </w:r>
          </w:p>
        </w:tc>
      </w:tr>
      <w:tr w:rsidR="00FA61F2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E54ED5" w:rsidRDefault="00FA61F2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Энергосбережение  и повышение энергетической эффективности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0660449060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792,3</w:t>
            </w:r>
          </w:p>
        </w:tc>
      </w:tr>
      <w:tr w:rsidR="00FA61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E54ED5" w:rsidRDefault="00FA61F2" w:rsidP="00E54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0660449060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792,3</w:t>
            </w:r>
          </w:p>
        </w:tc>
      </w:tr>
      <w:tr w:rsidR="00FA61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E54ED5" w:rsidRDefault="00FA61F2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1010349200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FA61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691</w:t>
            </w: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A61F2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E54ED5" w:rsidRDefault="00FA61F2" w:rsidP="00E54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1010349200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FA61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691,9</w:t>
            </w:r>
          </w:p>
        </w:tc>
      </w:tr>
      <w:tr w:rsidR="00FA61F2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E54ED5" w:rsidRDefault="00FA61F2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Ремонт объектов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1010549220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FA61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435</w:t>
            </w: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A61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E54ED5" w:rsidRDefault="00FA61F2" w:rsidP="00E54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1010549220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FA61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435</w:t>
            </w: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A61F2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E54ED5" w:rsidRDefault="00FA61F2" w:rsidP="00E54E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FA61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</w:t>
            </w:r>
            <w:r w:rsidRPr="00E54ED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710</w:t>
            </w:r>
            <w:r w:rsidRPr="00E54ED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A61F2" w:rsidRPr="00D8625D" w:rsidTr="00466CB7">
        <w:trPr>
          <w:trHeight w:val="131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E54ED5" w:rsidRDefault="00FA61F2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 обеспечение деятельности учреждений по внешкольной работе с детьми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0130129870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373F34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3F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654B96" w:rsidRDefault="00FA61F2" w:rsidP="00FA61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4B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654B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290</w:t>
            </w:r>
            <w:r w:rsidRPr="00654B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A61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E54ED5" w:rsidRDefault="00FA61F2" w:rsidP="00E54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0130129870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FA61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290</w:t>
            </w: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A61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E54ED5" w:rsidRDefault="00FA61F2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 на обеспечение деятельности учреждений по внешкольной работе с детьми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0410529870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FA61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78</w:t>
            </w: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965</w:t>
            </w: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A61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E54ED5" w:rsidRDefault="00FA61F2" w:rsidP="00E54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0410529870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FA61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78</w:t>
            </w: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965</w:t>
            </w: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A61F2" w:rsidRPr="00D8625D" w:rsidTr="006F7C7C">
        <w:trPr>
          <w:trHeight w:val="557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E54ED5" w:rsidRDefault="00FA61F2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Осуществление  государственных полномочий по предоставлению мер социальной поддержки по  оплате жилищно-коммунальных услуг некоторым категориям граждан, работающим и </w:t>
            </w:r>
            <w:proofErr w:type="spellStart"/>
            <w:proofErr w:type="gramStart"/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прожи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вающим</w:t>
            </w:r>
            <w:proofErr w:type="spellEnd"/>
            <w:proofErr w:type="gramEnd"/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0410570100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134,2</w:t>
            </w:r>
          </w:p>
        </w:tc>
      </w:tr>
      <w:tr w:rsidR="00FA61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E54ED5" w:rsidRDefault="00FA61F2" w:rsidP="00E54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0410570100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134,2</w:t>
            </w:r>
          </w:p>
        </w:tc>
      </w:tr>
      <w:tr w:rsidR="00FA61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E54ED5" w:rsidRDefault="00FA61F2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  и укрепление материально-технической базы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0410628430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FA61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1 319,6</w:t>
            </w:r>
          </w:p>
        </w:tc>
      </w:tr>
      <w:tr w:rsidR="00FA61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E54ED5" w:rsidRDefault="00FA61F2" w:rsidP="00E54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0410628430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FA61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1 319</w:t>
            </w: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A61F2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E54ED5" w:rsidRDefault="00FA61F2" w:rsidP="00D862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15 934,3</w:t>
            </w:r>
          </w:p>
        </w:tc>
      </w:tr>
      <w:tr w:rsidR="00FA61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E54ED5" w:rsidRDefault="00FA61F2" w:rsidP="00E54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Патриотическое  воспитание граждан, допризывной молодежи города Йошкар-Олы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0140149150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260,0</w:t>
            </w:r>
          </w:p>
        </w:tc>
      </w:tr>
      <w:tr w:rsidR="00FA61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E54ED5" w:rsidRDefault="00FA61F2" w:rsidP="00E54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0140149150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260,0</w:t>
            </w:r>
          </w:p>
        </w:tc>
      </w:tr>
      <w:tr w:rsidR="00FA61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E54ED5" w:rsidRDefault="00FA61F2" w:rsidP="00E54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Организация отдыха  детей и подростков в городском округе «Город Йошкар-Ола»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0140249110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9 142,0</w:t>
            </w:r>
          </w:p>
        </w:tc>
      </w:tr>
      <w:tr w:rsidR="00FA61F2" w:rsidRPr="00D8625D" w:rsidTr="00466CB7">
        <w:trPr>
          <w:trHeight w:val="41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E54ED5" w:rsidRDefault="00FA61F2" w:rsidP="00E54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0140249110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9 142,0</w:t>
            </w:r>
          </w:p>
        </w:tc>
      </w:tr>
      <w:tr w:rsidR="00FA61F2" w:rsidRPr="00D8625D" w:rsidTr="006F7C7C">
        <w:trPr>
          <w:trHeight w:val="556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E54ED5" w:rsidRDefault="00FA61F2" w:rsidP="00E54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Осуществление  государственных полномочий по организации и обеспечению оздоровления и отдыха  детей, обучающихся в муниципальных общеобразовательных организациях, в  организациях отдыха детей и их оздоровления в части расходов на  предоставление субсидий на организацию отдыха и оздоровление детей,  обучающихся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0140270230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4 866,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A61F2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E54ED5" w:rsidRDefault="00FA61F2" w:rsidP="00E54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0140270230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4 866,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A61F2" w:rsidRPr="00D8625D" w:rsidTr="006F7C7C">
        <w:trPr>
          <w:trHeight w:val="27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E54ED5" w:rsidRDefault="00FA61F2" w:rsidP="00E54E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Осуществление  государственных полномочий по организации и обеспечению оздоровления и отдыха  детей, обучающихся в муниципальных общеобразовательных организациях, в  организациях отдыха детей и их оздоровления в части расходов на  организационно-техническое обеспечение переданных отдельных государственных 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0140270240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355,4</w:t>
            </w:r>
          </w:p>
        </w:tc>
      </w:tr>
      <w:tr w:rsidR="00FA61F2" w:rsidRPr="00D8625D" w:rsidTr="006F7C7C">
        <w:trPr>
          <w:trHeight w:val="189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E54ED5" w:rsidRDefault="00FA61F2" w:rsidP="00E54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0140270240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355,4</w:t>
            </w:r>
          </w:p>
        </w:tc>
      </w:tr>
      <w:tr w:rsidR="00FA61F2" w:rsidRPr="00D8625D" w:rsidTr="00466CB7">
        <w:trPr>
          <w:trHeight w:val="131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E54ED5" w:rsidRDefault="00FA61F2" w:rsidP="00373F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Профилактика правонарушений и повышение безопасности дорожного движения в городском округе «Город Йошкар-Ола»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0760149170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FA61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E54ED5" w:rsidRDefault="00FA61F2" w:rsidP="00E54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0760149170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FA61F2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E54ED5" w:rsidRDefault="00FA61F2" w:rsidP="00723A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Профилактика правонарушений и повышение безопасности дорожного движения в городском округе «Город Йошкар-Ола»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0760349170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FA61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E54ED5" w:rsidRDefault="00FA61F2" w:rsidP="00E54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0760349170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FA61F2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E54ED5" w:rsidRDefault="00FA61F2" w:rsidP="00723A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Организационно-воспитатель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ная</w:t>
            </w:r>
            <w:proofErr w:type="spellEnd"/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работа с молодежью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9990029930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550,0</w:t>
            </w:r>
          </w:p>
        </w:tc>
      </w:tr>
      <w:tr w:rsidR="00FA61F2" w:rsidRPr="00D8625D" w:rsidTr="00102B2E">
        <w:trPr>
          <w:trHeight w:val="132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E54ED5" w:rsidRDefault="00FA61F2" w:rsidP="00E54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</w:t>
            </w: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9990029930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550,0</w:t>
            </w:r>
          </w:p>
        </w:tc>
      </w:tr>
      <w:tr w:rsidR="00FA61F2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E54ED5" w:rsidRDefault="00FA61F2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Профилактика  наркомании в городском округе «Город Йошкар-Ола»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9990049020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FA61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E54ED5" w:rsidRDefault="00FA61F2" w:rsidP="00E54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9990049020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E54ED5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FA61F2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DF2600" w:rsidRDefault="00FA61F2" w:rsidP="00D862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FA61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</w:t>
            </w: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894</w:t>
            </w: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A61F2" w:rsidRPr="00D8625D" w:rsidTr="006F7C7C">
        <w:trPr>
          <w:trHeight w:val="135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DF2600" w:rsidRDefault="00FA61F2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 обеспечение деятельности централизованных бухгалтерий, структурных  подразделений и отделов, не входящих в 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0160129740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FA61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43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735</w:t>
            </w: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A61F2" w:rsidRPr="00D8625D" w:rsidTr="006F7C7C">
        <w:trPr>
          <w:trHeight w:val="189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DF2600" w:rsidRDefault="00FA61F2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0160129740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987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145</w:t>
            </w: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9872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A61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DF2600" w:rsidRDefault="00FA61F2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0160129740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FA61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497</w:t>
            </w: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61F2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DF2600" w:rsidRDefault="00FA61F2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0160129740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FA61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93</w:t>
            </w: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A61F2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DF2600" w:rsidRDefault="00FA61F2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Энергосбережение  и повышение энергетической эффективности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0660449060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159,0</w:t>
            </w:r>
          </w:p>
        </w:tc>
      </w:tr>
      <w:tr w:rsidR="00FA61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DF2600" w:rsidRDefault="00FA61F2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0660449060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159,0</w:t>
            </w:r>
          </w:p>
        </w:tc>
      </w:tr>
      <w:tr w:rsidR="00FA61F2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DF2600" w:rsidRDefault="00FA61F2" w:rsidP="00D8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987279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130 362,4</w:t>
            </w:r>
          </w:p>
        </w:tc>
      </w:tr>
      <w:tr w:rsidR="00FA61F2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DF2600" w:rsidRDefault="00FA61F2" w:rsidP="00D862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FA61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</w:t>
            </w: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786</w:t>
            </w: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A61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DF2600" w:rsidRDefault="00FA61F2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 на обеспечение деятельности музеев, постоянных выставок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0410129980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FA61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00,0</w:t>
            </w:r>
          </w:p>
        </w:tc>
      </w:tr>
      <w:tr w:rsidR="00FA61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DF2600" w:rsidRDefault="00FA61F2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0410129980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8 4</w:t>
            </w: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00,0</w:t>
            </w:r>
          </w:p>
        </w:tc>
      </w:tr>
      <w:tr w:rsidR="00FA61F2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DF2600" w:rsidRDefault="00FA61F2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Расходы  на обеспечение деятельности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0410229990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FA61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31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78,5</w:t>
            </w:r>
          </w:p>
        </w:tc>
      </w:tr>
      <w:tr w:rsidR="00FA61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DF2600" w:rsidRDefault="00FA61F2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0410229990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31 7</w:t>
            </w: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78,5</w:t>
            </w:r>
          </w:p>
        </w:tc>
      </w:tr>
      <w:tr w:rsidR="00FA61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DF2600" w:rsidRDefault="00FA61F2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Субсидии бюджетам городских округов и муниципальных районов на поддержку отрасли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04102R5190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87,2</w:t>
            </w:r>
          </w:p>
        </w:tc>
      </w:tr>
      <w:tr w:rsidR="00FA61F2" w:rsidRPr="00D8625D" w:rsidTr="006F7C7C">
        <w:trPr>
          <w:trHeight w:val="273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DF2600" w:rsidRDefault="00FA61F2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04102R5190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87,2</w:t>
            </w:r>
          </w:p>
        </w:tc>
      </w:tr>
      <w:tr w:rsidR="00FA61F2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DF2600" w:rsidRDefault="00FA61F2" w:rsidP="00373F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0410328420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FA61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102</w:t>
            </w: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FA61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DF2600" w:rsidRDefault="00FA61F2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0410328420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FA61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102</w:t>
            </w: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FA61F2" w:rsidRPr="00D8625D" w:rsidTr="00466CB7">
        <w:trPr>
          <w:trHeight w:val="7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DF2600" w:rsidRDefault="00FA61F2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 на обеспечение деятельности </w:t>
            </w:r>
            <w:proofErr w:type="spellStart"/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культурно-досуговых</w:t>
            </w:r>
            <w:proofErr w:type="spellEnd"/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0410329970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FA61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135</w:t>
            </w: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FA61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DF2600" w:rsidRDefault="00FA61F2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0410329970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FA61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135</w:t>
            </w: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FA61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DF2600" w:rsidRDefault="00FA61F2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 на обеспечение деятельности </w:t>
            </w:r>
            <w:proofErr w:type="spellStart"/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культурно-досуговых</w:t>
            </w:r>
            <w:proofErr w:type="spellEnd"/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0410429970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FA61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638</w:t>
            </w: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61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DF2600" w:rsidRDefault="00FA61F2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0410429970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FA61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638</w:t>
            </w: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61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DF2600" w:rsidRDefault="00FA61F2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  и укрепление материально-технической базы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0410628430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FA61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062</w:t>
            </w: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FA61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DF2600" w:rsidRDefault="00FA61F2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0410628430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FA61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062</w:t>
            </w: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FA61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DF2600" w:rsidRDefault="00FA61F2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Поддержка  общественной инициативы и развитие территорий в городском округе  «Город  Йошкар-Ола»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0650228480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FA61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DF2600" w:rsidRDefault="00FA61F2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0650228480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FA61F2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DF2600" w:rsidRDefault="00FA61F2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Энергосбережение  и повышение энергетической эффективности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0660149060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FA61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DF2600" w:rsidRDefault="00FA61F2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0660149060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FA61F2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DF2600" w:rsidRDefault="00FA61F2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Профилактика правонарушений и повышение безопасности дорожного движения в городском округе «Город Йошкар-Ола»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0760149170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FA61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DF2600" w:rsidRDefault="00FA61F2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0760149170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FA61F2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DF2600" w:rsidRDefault="00FA61F2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Профилактика правонарушений и повышение безопасности дорожного движения в городском округе «Город Йошкар-Ола»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175C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0760</w:t>
            </w:r>
            <w:r w:rsidR="00175C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49170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FA61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93</w:t>
            </w: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A61F2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1F2" w:rsidRPr="00DF2600" w:rsidRDefault="00FA61F2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07602</w:t>
            </w:r>
            <w:r w:rsidR="00FA61F2"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49170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2" w:rsidRPr="00DF2600" w:rsidRDefault="00FA61F2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93,5</w:t>
            </w:r>
          </w:p>
        </w:tc>
      </w:tr>
      <w:tr w:rsidR="00175C0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195B7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Профилактика правонарушений и повышение безопасности дорожного движения в городском округе «Город Йошкар-Ола»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195B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195B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195B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0760349170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195B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75C0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195B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195B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195B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195B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0760349170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195B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75C0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обеспечение деятельности </w:t>
            </w:r>
            <w:proofErr w:type="spellStart"/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культурно-досуговых</w:t>
            </w:r>
            <w:proofErr w:type="spellEnd"/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1020129970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989,1</w:t>
            </w:r>
          </w:p>
        </w:tc>
      </w:tr>
      <w:tr w:rsidR="00175C0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1020129970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989,1</w:t>
            </w:r>
          </w:p>
        </w:tc>
      </w:tr>
      <w:tr w:rsidR="00175C0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D862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3 576,0</w:t>
            </w:r>
          </w:p>
        </w:tc>
      </w:tr>
      <w:tr w:rsidR="00175C04" w:rsidRPr="00D8625D" w:rsidTr="006F7C7C">
        <w:trPr>
          <w:trHeight w:val="273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Расходы  на обеспечение деятельности централизованных бухгалтерий, структурных  подразделений и отделов не входящих в 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0420129740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3 576,0</w:t>
            </w:r>
          </w:p>
        </w:tc>
      </w:tr>
      <w:tr w:rsidR="00175C04" w:rsidRPr="00D8625D" w:rsidTr="006F7C7C">
        <w:trPr>
          <w:trHeight w:val="189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0420129740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175C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</w:t>
            </w: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75C0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0420129740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175C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44</w:t>
            </w: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75C04" w:rsidRPr="00D8625D" w:rsidTr="00175C04">
        <w:trPr>
          <w:trHeight w:val="512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195B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195B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195B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195B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0420129740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175C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175C0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DF2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987279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94 741,6</w:t>
            </w:r>
          </w:p>
        </w:tc>
      </w:tr>
      <w:tr w:rsidR="00175C0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D862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12 000,0</w:t>
            </w:r>
          </w:p>
        </w:tc>
      </w:tr>
      <w:tr w:rsidR="00175C04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Пенсия  за выслугу лет лицам, замещающим муниципальные должности и муниципальные 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9990010160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12 000,0</w:t>
            </w:r>
          </w:p>
        </w:tc>
      </w:tr>
      <w:tr w:rsidR="00175C0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9990010160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57,0</w:t>
            </w:r>
          </w:p>
        </w:tc>
      </w:tr>
      <w:tr w:rsidR="00175C0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9990010160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11 943,0</w:t>
            </w:r>
          </w:p>
        </w:tc>
      </w:tr>
      <w:tr w:rsidR="00175C0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D862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175C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</w:t>
            </w: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232</w:t>
            </w: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5C0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DF260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Жилье для молодой семьи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01501R0200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175C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666</w:t>
            </w: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75C0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01501R0200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175C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666</w:t>
            </w: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75C0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Обеспечение жильем  молодых семей города Йошкар-Олы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0150249120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175C0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0150249120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175C04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Субсидирование  банковской процентной ставки по кредитам, привлекаемым гражданами на 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0210210240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2 136,0</w:t>
            </w:r>
          </w:p>
        </w:tc>
      </w:tr>
      <w:tr w:rsidR="00175C0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0210210240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2 136,0</w:t>
            </w:r>
          </w:p>
        </w:tc>
      </w:tr>
      <w:tr w:rsidR="00175C04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Субсидирование  банковской процентной ставки по кредитам, привлекаемым молодыми семьями на  приобретение 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0210228540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537,0</w:t>
            </w:r>
          </w:p>
        </w:tc>
      </w:tr>
      <w:tr w:rsidR="00175C0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0210228540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537,0</w:t>
            </w:r>
          </w:p>
        </w:tc>
      </w:tr>
      <w:tr w:rsidR="00175C04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Социальные  выплаты на возмещение части процентной ставки по кредитам, привлекаемым на  газификацию индивидуального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0210510250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1,7</w:t>
            </w:r>
          </w:p>
        </w:tc>
      </w:tr>
      <w:tr w:rsidR="00175C0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0210510250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1,7</w:t>
            </w:r>
          </w:p>
        </w:tc>
      </w:tr>
      <w:tr w:rsidR="00175C04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Социальные выплаты на возмещение части процентной ставки по кредитам, привлекаемые гражданами на водоснабжение индивидуального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0210610260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175C0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0210610260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175C0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Субвенции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0210954850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610,7</w:t>
            </w:r>
          </w:p>
        </w:tc>
      </w:tr>
      <w:tr w:rsidR="00175C0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0210954850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610,7</w:t>
            </w:r>
          </w:p>
        </w:tc>
      </w:tr>
      <w:tr w:rsidR="00175C0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Социальные  выплаты гражданам, имеющим звание «Почетный гражданин города  Йошкар-Олы»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9990028440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175C0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9990028440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175C0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D862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175C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62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509</w:t>
            </w: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75C04" w:rsidRPr="00D8625D" w:rsidTr="006F7C7C">
        <w:trPr>
          <w:trHeight w:val="216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Осуществление  государственных полномочий по предоставлению единовременной выплаты на ремонт  жилых помещений, находящихся в собственности детей-сирот и детей, оставшихся  без попечения родителей, лиц из числа детей-сирот и детей, оставшихся без 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0160210010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497</w:t>
            </w: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75C0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0160210010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497</w:t>
            </w: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175C04" w:rsidRPr="00D8625D" w:rsidTr="006F7C7C">
        <w:trPr>
          <w:trHeight w:val="135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Субвенции на  обеспечение жильем детей-сирот, а также детей, находящихся под опекой  (попечительством), лиц из числа детей-сирот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0160210320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23 636,4</w:t>
            </w:r>
          </w:p>
        </w:tc>
      </w:tr>
      <w:tr w:rsidR="00175C04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0160210320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23 636,4</w:t>
            </w:r>
          </w:p>
        </w:tc>
      </w:tr>
      <w:tr w:rsidR="00175C04" w:rsidRPr="00D8625D" w:rsidTr="00466CB7">
        <w:trPr>
          <w:trHeight w:val="273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Выплата  единовременного пособия при всех формах устройства детей, лишенных  родительского попечения, в семью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0160252600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175C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</w:t>
            </w: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75C0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0160252600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175C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</w:t>
            </w: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75C04" w:rsidRPr="00D8625D" w:rsidTr="006F7C7C">
        <w:trPr>
          <w:trHeight w:val="273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Осуществление государственных полномочий по предоставлению мер социальной поддержки по оплате жилищно-коммунальных услуг детям-сиротам и детям, оставшимся без попечения родителей, лицам из числа детей-сирот и детей, оставшихся без попечения родителей, кроме обучающихся в государственных профессиональных образовательных организациях Республики Марий Эл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0160270120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1 257,0</w:t>
            </w:r>
          </w:p>
        </w:tc>
      </w:tr>
      <w:tr w:rsidR="00175C0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0160270120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1 257,0</w:t>
            </w:r>
          </w:p>
        </w:tc>
      </w:tr>
      <w:tr w:rsidR="00175C04" w:rsidRPr="00D8625D" w:rsidTr="006F7C7C">
        <w:trPr>
          <w:trHeight w:val="982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270B3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Осуществление государственных полномочий по предоставлению детям-сиротам и детям, оставшимся без попечения родителей, лицам из числа детей-сирот и детей, оставшимся без попечения родителей, лицам из числа детей</w:t>
            </w:r>
            <w:r w:rsidRPr="00270B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сирот и </w:t>
            </w:r>
            <w:proofErr w:type="gramStart"/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детей</w:t>
            </w:r>
            <w:proofErr w:type="gramEnd"/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оставшихся без попечения родителе, оплачиваемого проезда к месту лечения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0160270130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75C0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0160270130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75C04" w:rsidRPr="00D8625D" w:rsidTr="00466CB7">
        <w:trPr>
          <w:trHeight w:val="132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Осуществление  государственных полномочий на финансирование расходов на выплату  вознаграждения приемным родителям и патронатным воспитателям, иным опекунам и  попечителям несовершеннолетних граждан, исполняющим свои обязанности  </w:t>
            </w:r>
            <w:proofErr w:type="spellStart"/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возмездно</w:t>
            </w:r>
            <w:proofErr w:type="spellEnd"/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 счет средств республиканского бюджета Республики Марий Эл,  выплату денежных средств на содержание каждого ребенка, переданного под опеку  (попечительство), на выплату денежных средств на содержание граждан,  обучающихся в общеобразовательных организациях, на выплату денежных средств  по обеспечению</w:t>
            </w:r>
            <w:proofErr w:type="gramEnd"/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детей, переданных под опеку (попечительство), при выпуске из  муниципальных общеобразовательных организаций одеждой, обувью, мягким  инвентарем и </w:t>
            </w: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оборудованием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0160274000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26 803,3</w:t>
            </w:r>
          </w:p>
        </w:tc>
      </w:tr>
      <w:tr w:rsidR="00175C0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0160274000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26 803,3</w:t>
            </w:r>
          </w:p>
        </w:tc>
      </w:tr>
      <w:tr w:rsidR="00175C04" w:rsidRPr="00D8625D" w:rsidTr="006F7C7C">
        <w:trPr>
          <w:trHeight w:val="135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01602R0820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9 510,2</w:t>
            </w:r>
          </w:p>
        </w:tc>
      </w:tr>
      <w:tr w:rsidR="00175C04" w:rsidRPr="00D8625D" w:rsidTr="006F7C7C">
        <w:trPr>
          <w:trHeight w:val="108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01602R0820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9 510,2</w:t>
            </w:r>
          </w:p>
        </w:tc>
      </w:tr>
      <w:tr w:rsidR="00175C0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DF2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1 565,0</w:t>
            </w:r>
          </w:p>
        </w:tc>
      </w:tr>
      <w:tr w:rsidR="00175C0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D862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1 565,0</w:t>
            </w:r>
          </w:p>
        </w:tc>
      </w:tr>
      <w:tr w:rsidR="00175C0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Поддержка  общественной инициативы и развитие территорий в городском округе  «Город  Йошкар-Ола»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0650228480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75C0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0650228480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75C04" w:rsidRPr="00D8625D" w:rsidTr="006F7C7C">
        <w:trPr>
          <w:trHeight w:val="688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Профилактика правонарушений и повышение безопасности дорожного движения в городском округе «Город Йошкар-Ола»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0760149170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75C04" w:rsidRPr="00D8625D" w:rsidTr="006F7C7C">
        <w:trPr>
          <w:trHeight w:val="273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0760149170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75C04" w:rsidRPr="00D8625D" w:rsidTr="006F7C7C">
        <w:trPr>
          <w:trHeight w:val="273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9990028450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1 350,0</w:t>
            </w:r>
          </w:p>
        </w:tc>
      </w:tr>
      <w:tr w:rsidR="00175C0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9990028450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1 350,0</w:t>
            </w:r>
          </w:p>
        </w:tc>
      </w:tr>
      <w:tr w:rsidR="00175C04" w:rsidRPr="00D8625D" w:rsidTr="00466CB7">
        <w:trPr>
          <w:trHeight w:val="274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Профилактика  наркомании в городском округе «Город Йошкар-Ола»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9990049020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175C04" w:rsidRPr="00D8625D" w:rsidTr="006F7C7C">
        <w:trPr>
          <w:trHeight w:val="8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9990049020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175C04" w:rsidRPr="00D8625D" w:rsidTr="006F7C7C">
        <w:trPr>
          <w:trHeight w:val="55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6F6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Средства массовой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</w:t>
            </w: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3 555,0</w:t>
            </w:r>
          </w:p>
        </w:tc>
      </w:tr>
      <w:tr w:rsidR="00175C0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D862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3 555,0</w:t>
            </w:r>
          </w:p>
        </w:tc>
      </w:tr>
      <w:tr w:rsidR="00175C0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Государственная  поддержка в сфере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0410728460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3 555,0</w:t>
            </w:r>
          </w:p>
        </w:tc>
      </w:tr>
      <w:tr w:rsidR="00175C04" w:rsidRPr="00D8625D" w:rsidTr="006F7C7C">
        <w:trPr>
          <w:trHeight w:val="539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0410728460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3 555,0</w:t>
            </w:r>
          </w:p>
        </w:tc>
      </w:tr>
      <w:tr w:rsidR="00175C0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8625D" w:rsidRDefault="00175C04" w:rsidP="006F6E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625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17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270</w:t>
            </w: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75C0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D862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175C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270</w:t>
            </w: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75C0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Процентные 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0910229110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175C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270</w:t>
            </w: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75C0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0910229110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175C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270</w:t>
            </w: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75C04" w:rsidRPr="00D8625D" w:rsidTr="006F7C7C">
        <w:trPr>
          <w:trHeight w:val="381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8625D" w:rsidRDefault="00175C04" w:rsidP="00DF26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625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Межбюджетные трансферты  общего характера бюджетам субъектов Российской Федерации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19 532,1</w:t>
            </w:r>
          </w:p>
        </w:tc>
      </w:tr>
      <w:tr w:rsidR="00175C04" w:rsidRPr="00D8625D" w:rsidTr="006F7C7C">
        <w:trPr>
          <w:trHeight w:val="883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D862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19 532,1</w:t>
            </w:r>
          </w:p>
        </w:tc>
      </w:tr>
      <w:tr w:rsidR="00175C04" w:rsidRPr="00D8625D" w:rsidTr="006F7C7C">
        <w:trPr>
          <w:trHeight w:val="5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D862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Прочие 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9990028370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19 532,1</w:t>
            </w:r>
          </w:p>
        </w:tc>
      </w:tr>
      <w:tr w:rsidR="00175C0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DF2600" w:rsidRDefault="00175C04" w:rsidP="00DF260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9990028370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DF2600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19 532,1</w:t>
            </w:r>
          </w:p>
        </w:tc>
      </w:tr>
      <w:tr w:rsidR="00175C04" w:rsidRPr="00D8625D" w:rsidTr="006F7C7C">
        <w:trPr>
          <w:trHeight w:val="30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04" w:rsidRPr="00270B36" w:rsidRDefault="00175C04" w:rsidP="00DF260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0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270B36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270B36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270B36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270B36" w:rsidRDefault="00175C04" w:rsidP="006F7C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04" w:rsidRPr="00C76164" w:rsidRDefault="00175C04" w:rsidP="00175C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6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126</w:t>
            </w:r>
            <w:r w:rsidRPr="00C76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709</w:t>
            </w:r>
            <w:r w:rsidRPr="00C76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75C04" w:rsidRPr="00D8625D" w:rsidTr="00BF3C74">
        <w:trPr>
          <w:trHeight w:val="255"/>
        </w:trPr>
        <w:tc>
          <w:tcPr>
            <w:tcW w:w="7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04" w:rsidRPr="00D8625D" w:rsidRDefault="00175C04" w:rsidP="00D862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04" w:rsidRPr="00D8625D" w:rsidRDefault="00175C04" w:rsidP="00A35F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813EE" w:rsidRDefault="009813EE"/>
    <w:sectPr w:rsidR="009813EE" w:rsidSect="00466CB7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25D"/>
    <w:rsid w:val="00003B18"/>
    <w:rsid w:val="00032E73"/>
    <w:rsid w:val="00063B6B"/>
    <w:rsid w:val="0009547A"/>
    <w:rsid w:val="00102B2E"/>
    <w:rsid w:val="00114DDF"/>
    <w:rsid w:val="00175C04"/>
    <w:rsid w:val="00183F33"/>
    <w:rsid w:val="00195B74"/>
    <w:rsid w:val="001B318A"/>
    <w:rsid w:val="001E5A0A"/>
    <w:rsid w:val="001E6E83"/>
    <w:rsid w:val="00242DF2"/>
    <w:rsid w:val="002659F4"/>
    <w:rsid w:val="00270B36"/>
    <w:rsid w:val="002C19BF"/>
    <w:rsid w:val="002E563D"/>
    <w:rsid w:val="00322007"/>
    <w:rsid w:val="00373F34"/>
    <w:rsid w:val="003A23EB"/>
    <w:rsid w:val="003B1C90"/>
    <w:rsid w:val="003E3942"/>
    <w:rsid w:val="00453A63"/>
    <w:rsid w:val="004651C3"/>
    <w:rsid w:val="00466CB7"/>
    <w:rsid w:val="004C3032"/>
    <w:rsid w:val="00510538"/>
    <w:rsid w:val="00550120"/>
    <w:rsid w:val="005A4DFB"/>
    <w:rsid w:val="005B625F"/>
    <w:rsid w:val="005F17CF"/>
    <w:rsid w:val="00654B96"/>
    <w:rsid w:val="0067192A"/>
    <w:rsid w:val="006F6E44"/>
    <w:rsid w:val="006F7C7C"/>
    <w:rsid w:val="0071215A"/>
    <w:rsid w:val="00723A01"/>
    <w:rsid w:val="00754A46"/>
    <w:rsid w:val="00771AFF"/>
    <w:rsid w:val="00783220"/>
    <w:rsid w:val="007F15C6"/>
    <w:rsid w:val="00813D8C"/>
    <w:rsid w:val="008A7A71"/>
    <w:rsid w:val="008C35C2"/>
    <w:rsid w:val="009813EE"/>
    <w:rsid w:val="00987279"/>
    <w:rsid w:val="009A354B"/>
    <w:rsid w:val="009A7E49"/>
    <w:rsid w:val="00A35FDA"/>
    <w:rsid w:val="00AE56EB"/>
    <w:rsid w:val="00B35E70"/>
    <w:rsid w:val="00B46E08"/>
    <w:rsid w:val="00B84E16"/>
    <w:rsid w:val="00BA3D4B"/>
    <w:rsid w:val="00BF3C74"/>
    <w:rsid w:val="00C76164"/>
    <w:rsid w:val="00C97368"/>
    <w:rsid w:val="00CB3140"/>
    <w:rsid w:val="00CC174F"/>
    <w:rsid w:val="00CC4A3B"/>
    <w:rsid w:val="00D13C95"/>
    <w:rsid w:val="00D56C91"/>
    <w:rsid w:val="00D8625D"/>
    <w:rsid w:val="00DB51E8"/>
    <w:rsid w:val="00DC0177"/>
    <w:rsid w:val="00DC6864"/>
    <w:rsid w:val="00DF2600"/>
    <w:rsid w:val="00E54ED5"/>
    <w:rsid w:val="00E67707"/>
    <w:rsid w:val="00F15B05"/>
    <w:rsid w:val="00F31274"/>
    <w:rsid w:val="00FA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62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625D"/>
    <w:rPr>
      <w:color w:val="800080"/>
      <w:u w:val="single"/>
    </w:rPr>
  </w:style>
  <w:style w:type="paragraph" w:customStyle="1" w:styleId="xl96">
    <w:name w:val="xl96"/>
    <w:basedOn w:val="a"/>
    <w:rsid w:val="00D862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D862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D862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D862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D8625D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D8625D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599C6-B46C-4C63-9479-3117264E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44</Pages>
  <Words>8814</Words>
  <Characters>50246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Калинина Е.А.</dc:creator>
  <cp:lastModifiedBy>316plv</cp:lastModifiedBy>
  <cp:revision>42</cp:revision>
  <cp:lastPrinted>2017-12-20T08:29:00Z</cp:lastPrinted>
  <dcterms:created xsi:type="dcterms:W3CDTF">2017-10-30T07:57:00Z</dcterms:created>
  <dcterms:modified xsi:type="dcterms:W3CDTF">2017-12-20T09:11:00Z</dcterms:modified>
</cp:coreProperties>
</file>