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D4845">
        <w:rPr>
          <w:sz w:val="27"/>
          <w:szCs w:val="27"/>
        </w:rPr>
        <w:t>1</w:t>
      </w:r>
      <w:r w:rsidR="00E20F8C">
        <w:rPr>
          <w:sz w:val="27"/>
          <w:szCs w:val="27"/>
        </w:rPr>
        <w:t>6</w:t>
      </w:r>
    </w:p>
    <w:p w:rsidR="00345C27" w:rsidRPr="00345C27" w:rsidRDefault="00345C27" w:rsidP="00345C27"/>
    <w:p w:rsidR="002916ED" w:rsidRDefault="002916ED" w:rsidP="002916ED">
      <w:pPr>
        <w:ind w:left="6480"/>
      </w:pPr>
      <w:r>
        <w:t>к постановлению главы</w:t>
      </w:r>
    </w:p>
    <w:p w:rsidR="002916ED" w:rsidRDefault="002916ED" w:rsidP="002916ED">
      <w:pPr>
        <w:jc w:val="right"/>
      </w:pPr>
      <w:r>
        <w:t>городского округа «Город Йошкар-Ола»</w:t>
      </w:r>
    </w:p>
    <w:p w:rsidR="002916ED" w:rsidRDefault="002916ED" w:rsidP="002916ED">
      <w:pPr>
        <w:jc w:val="right"/>
      </w:pPr>
      <w:r>
        <w:t>от  23  апреля  2018 г. № 8-п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267BC">
        <w:rPr>
          <w:sz w:val="27"/>
          <w:szCs w:val="27"/>
        </w:rPr>
        <w:t>строительстве многоквартирного жилого дома</w:t>
      </w:r>
      <w:r w:rsidR="00E20F8C">
        <w:rPr>
          <w:sz w:val="27"/>
          <w:szCs w:val="27"/>
        </w:rPr>
        <w:t xml:space="preserve"> с блоком обслуживания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20F8C">
        <w:rPr>
          <w:sz w:val="27"/>
          <w:szCs w:val="27"/>
        </w:rPr>
        <w:t>0801001:42</w:t>
      </w:r>
      <w:r w:rsidR="00F67154">
        <w:rPr>
          <w:sz w:val="27"/>
          <w:szCs w:val="27"/>
        </w:rPr>
        <w:t xml:space="preserve">, общей площадью </w:t>
      </w:r>
      <w:r w:rsidR="00E20F8C">
        <w:rPr>
          <w:sz w:val="27"/>
          <w:szCs w:val="27"/>
        </w:rPr>
        <w:t>2778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E20F8C">
        <w:rPr>
          <w:sz w:val="27"/>
          <w:szCs w:val="27"/>
        </w:rPr>
        <w:t>примерно в 35 м от ориентира по направлению на юго-восток, адрес ориентира: Республика Марий Эл, г.Йошкар-Ола, ул.Карла Маркса, д.109,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E20F8C">
        <w:rPr>
          <w:sz w:val="27"/>
          <w:szCs w:val="27"/>
        </w:rPr>
        <w:t>северо</w:t>
      </w:r>
      <w:r w:rsidR="007D4845">
        <w:rPr>
          <w:sz w:val="27"/>
          <w:szCs w:val="27"/>
        </w:rPr>
        <w:t>-восточной</w:t>
      </w:r>
      <w:r w:rsidR="00433180">
        <w:rPr>
          <w:sz w:val="27"/>
          <w:szCs w:val="27"/>
        </w:rPr>
        <w:t xml:space="preserve"> стороны с 3 до </w:t>
      </w:r>
      <w:r w:rsidR="00E20F8C">
        <w:rPr>
          <w:sz w:val="27"/>
          <w:szCs w:val="27"/>
        </w:rPr>
        <w:t>2</w:t>
      </w:r>
      <w:r w:rsidR="00730EAE">
        <w:rPr>
          <w:sz w:val="27"/>
          <w:szCs w:val="27"/>
        </w:rPr>
        <w:t xml:space="preserve"> м</w:t>
      </w:r>
      <w:r w:rsidR="00E20F8C">
        <w:rPr>
          <w:sz w:val="27"/>
          <w:szCs w:val="27"/>
        </w:rPr>
        <w:t>, с юго-западной стороны с 3 до 2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67BC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16ED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845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3889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295A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0F8C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5FB2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1F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89E7-DA62-416B-B72A-9416288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2016-07-11T10:13:00Z</cp:lastPrinted>
  <dcterms:created xsi:type="dcterms:W3CDTF">2015-12-18T08:12:00Z</dcterms:created>
  <dcterms:modified xsi:type="dcterms:W3CDTF">2018-04-23T09:39:00Z</dcterms:modified>
</cp:coreProperties>
</file>