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F965C7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504634">
        <w:t xml:space="preserve">23 </w:t>
      </w:r>
      <w:r>
        <w:t xml:space="preserve"> </w:t>
      </w:r>
      <w:r w:rsidR="0014679A">
        <w:t>апреля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504634">
        <w:t>8-п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F965C7">
        <w:rPr>
          <w:sz w:val="28"/>
        </w:rPr>
        <w:t>22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BB238E">
        <w:rPr>
          <w:sz w:val="28"/>
          <w:szCs w:val="28"/>
        </w:rPr>
        <w:t>ул.</w:t>
      </w:r>
      <w:r w:rsidR="00F965C7">
        <w:rPr>
          <w:sz w:val="28"/>
          <w:szCs w:val="28"/>
        </w:rPr>
        <w:t>Рябинина</w:t>
      </w:r>
      <w:r w:rsidR="00DA4A3A">
        <w:rPr>
          <w:sz w:val="28"/>
          <w:szCs w:val="28"/>
        </w:rPr>
        <w:t>,</w:t>
      </w:r>
      <w:r w:rsidR="00F965C7">
        <w:rPr>
          <w:sz w:val="28"/>
          <w:szCs w:val="28"/>
        </w:rPr>
        <w:t xml:space="preserve"> 8а, </w:t>
      </w:r>
      <w:r w:rsidR="003E1DEE">
        <w:rPr>
          <w:sz w:val="28"/>
          <w:szCs w:val="28"/>
        </w:rPr>
        <w:t>гараж №</w:t>
      </w:r>
      <w:r w:rsidR="00F965C7">
        <w:rPr>
          <w:sz w:val="28"/>
          <w:szCs w:val="28"/>
        </w:rPr>
        <w:t>30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F965C7">
        <w:rPr>
          <w:sz w:val="28"/>
          <w:szCs w:val="28"/>
        </w:rPr>
        <w:t>0503001:405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04634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4D38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0812-2548-4C1C-89ED-D00097A9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24</cp:revision>
  <cp:lastPrinted>2015-10-29T09:47:00Z</cp:lastPrinted>
  <dcterms:created xsi:type="dcterms:W3CDTF">2017-10-30T13:50:00Z</dcterms:created>
  <dcterms:modified xsi:type="dcterms:W3CDTF">2018-04-23T09:37:00Z</dcterms:modified>
</cp:coreProperties>
</file>