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мэром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Йошкар-Олы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Е.В.Маслов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Йошкар-Ола»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887D65" w:rsidRPr="007832BC" w:rsidRDefault="00887D65" w:rsidP="00887D65">
      <w:pPr>
        <w:pStyle w:val="ConsPlusTitle"/>
        <w:jc w:val="center"/>
        <w:rPr>
          <w:b w:val="0"/>
          <w:sz w:val="28"/>
          <w:szCs w:val="28"/>
        </w:rPr>
      </w:pPr>
      <w:r w:rsidRPr="007832BC">
        <w:rPr>
          <w:b w:val="0"/>
          <w:sz w:val="28"/>
          <w:szCs w:val="28"/>
        </w:rPr>
        <w:t xml:space="preserve">          </w:t>
      </w:r>
      <w:r w:rsidR="007832BC" w:rsidRPr="007832BC">
        <w:rPr>
          <w:b w:val="0"/>
          <w:sz w:val="28"/>
          <w:szCs w:val="28"/>
        </w:rPr>
        <w:t xml:space="preserve">Очередная </w:t>
      </w:r>
      <w:r w:rsidRPr="007832BC">
        <w:rPr>
          <w:b w:val="0"/>
          <w:sz w:val="28"/>
          <w:szCs w:val="28"/>
        </w:rPr>
        <w:t>сессия                                                      28 февраля 2018 г.</w:t>
      </w:r>
    </w:p>
    <w:p w:rsidR="00887D65" w:rsidRDefault="00887D65" w:rsidP="00887D6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</w:t>
      </w:r>
      <w:r>
        <w:rPr>
          <w:rFonts w:ascii="Times New Roman" w:hAnsi="Times New Roman"/>
          <w:b/>
          <w:sz w:val="28"/>
          <w:szCs w:val="28"/>
        </w:rPr>
        <w:t xml:space="preserve">об оплате труда работников муниципальных учреждений культуры и искусства городского округа «Город Йошкар-Ола», утвержденное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 городского округа «Город Йошкар-Ола</w:t>
      </w:r>
    </w:p>
    <w:p w:rsidR="00887D65" w:rsidRDefault="00887D65" w:rsidP="0088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15 декабря 2010 года № 206-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887D65" w:rsidRDefault="00887D65" w:rsidP="00887D6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65" w:rsidRDefault="00887D65" w:rsidP="00887D6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65" w:rsidRDefault="00887D65" w:rsidP="00887D6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   депутатов     городского     округа     «Город   Йошкар-Ола» </w:t>
      </w:r>
    </w:p>
    <w:p w:rsidR="00887D65" w:rsidRDefault="00887D65" w:rsidP="00887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87D65" w:rsidRDefault="00887D65" w:rsidP="00887D6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культуры и искусства городского округа «Город Йошкар-Ола», утвержденное решением Собрания депутатов городского округа «Город Йошкар-Ола» от 15 декабря 2010 года № 206-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(в редакции  решений Собрания депутатов городского округа «Город Йошкар-Ола» от 22.06.2011 № 284-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14.10.2011 № 326-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 от 25.04.2012 № 413-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19.06.2014 № 782-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22.04.2015 № 136-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25.11.2015  №  222-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25.12.2015 №  249-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>, от 24.02.2016  № 280-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28.09.2016 № 366-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5A87">
        <w:rPr>
          <w:rFonts w:ascii="Times New Roman" w:hAnsi="Times New Roman" w:cs="Times New Roman"/>
          <w:sz w:val="28"/>
          <w:szCs w:val="28"/>
        </w:rPr>
        <w:t>, от 26.04.2017 №479-</w:t>
      </w:r>
      <w:r w:rsidR="00BB5A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5A87">
        <w:rPr>
          <w:rFonts w:ascii="Times New Roman" w:hAnsi="Times New Roman" w:cs="Times New Roman"/>
          <w:sz w:val="28"/>
          <w:szCs w:val="28"/>
        </w:rPr>
        <w:t>, от 26.06.2017 № 507-</w:t>
      </w:r>
      <w:r w:rsidR="00BB5A87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), следующ</w:t>
      </w:r>
      <w:r w:rsidR="00D05C6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05C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четвертый пункта 4.1 изложить в следующей редакции:</w:t>
      </w:r>
    </w:p>
    <w:p w:rsidR="00887D65" w:rsidRDefault="00887D65" w:rsidP="00887D65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«Должностной оклад руководителя учреждения</w:t>
      </w:r>
      <w:r w:rsidR="008D2C38">
        <w:rPr>
          <w:rFonts w:ascii="Times New Roman" w:hAnsi="Times New Roman" w:cs="Times New Roman"/>
          <w:sz w:val="28"/>
          <w:szCs w:val="28"/>
        </w:rPr>
        <w:t xml:space="preserve"> </w:t>
      </w:r>
      <w:r w:rsidR="008D2C38" w:rsidRPr="000B4EB5">
        <w:rPr>
          <w:rFonts w:ascii="Times New Roman" w:hAnsi="Times New Roman" w:cs="Times New Roman"/>
          <w:sz w:val="28"/>
          <w:szCs w:val="28"/>
        </w:rPr>
        <w:t xml:space="preserve">не подлежит изменению в течение </w:t>
      </w:r>
      <w:r w:rsidR="00712303" w:rsidRPr="000B4EB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8D2C38" w:rsidRPr="000B4EB5">
        <w:rPr>
          <w:rFonts w:ascii="Times New Roman" w:hAnsi="Times New Roman" w:cs="Times New Roman"/>
          <w:sz w:val="28"/>
          <w:szCs w:val="28"/>
        </w:rPr>
        <w:t xml:space="preserve">финансового года и устанавливается ежегодно трудовым договором на </w:t>
      </w:r>
      <w:r w:rsidR="00712303" w:rsidRPr="000B4EB5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8D2C38" w:rsidRPr="000B4EB5">
        <w:rPr>
          <w:rFonts w:ascii="Times New Roman" w:hAnsi="Times New Roman" w:cs="Times New Roman"/>
          <w:sz w:val="28"/>
          <w:szCs w:val="28"/>
        </w:rPr>
        <w:t xml:space="preserve">финансовый год с 1 января по 31 декабря  </w:t>
      </w:r>
      <w:r w:rsidRPr="000B4EB5">
        <w:rPr>
          <w:rFonts w:ascii="Times New Roman" w:hAnsi="Times New Roman" w:cs="Times New Roman"/>
          <w:sz w:val="28"/>
          <w:szCs w:val="28"/>
        </w:rPr>
        <w:t>в зависимости от группы по оплате труда руководителей, определяемой в соответствии с объемными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учреждений и порядком отнесения их к группам по оплате труда руководящих работников согласно приложению № 1 к настоящему Положению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>, и составляет до 2,0 размера средней заработной платы работников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87D65" w:rsidRDefault="00887D65" w:rsidP="00794A9E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б) пункт 4.7 изложить в следующей редакции:</w:t>
      </w:r>
    </w:p>
    <w:p w:rsidR="00887D65" w:rsidRDefault="00887D65" w:rsidP="008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«4.7. Премирование руководителя по итогам работы учреждения производится </w:t>
      </w:r>
      <w:r w:rsidRPr="000B4EB5">
        <w:rPr>
          <w:rFonts w:ascii="Times New Roman" w:hAnsi="Times New Roman" w:cs="Times New Roman"/>
          <w:sz w:val="28"/>
          <w:szCs w:val="28"/>
        </w:rPr>
        <w:t xml:space="preserve">за определенный период (месяц, квартал, год) за выполнение муниципального задания, а также за выполнение особо важных и особо срочных работ по решению управления культуры администрации городского округа </w:t>
      </w:r>
      <w:r w:rsidR="00712303" w:rsidRPr="000B4EB5">
        <w:rPr>
          <w:rFonts w:ascii="Times New Roman" w:hAnsi="Times New Roman" w:cs="Times New Roman"/>
          <w:sz w:val="28"/>
          <w:szCs w:val="28"/>
        </w:rPr>
        <w:t>«</w:t>
      </w:r>
      <w:r w:rsidRPr="000B4EB5">
        <w:rPr>
          <w:rFonts w:ascii="Times New Roman" w:hAnsi="Times New Roman" w:cs="Times New Roman"/>
          <w:sz w:val="28"/>
          <w:szCs w:val="28"/>
        </w:rPr>
        <w:t>Город Йошкар-Ола</w:t>
      </w:r>
      <w:r w:rsidR="00712303" w:rsidRPr="000B4EB5">
        <w:rPr>
          <w:rFonts w:ascii="Times New Roman" w:hAnsi="Times New Roman" w:cs="Times New Roman"/>
          <w:sz w:val="28"/>
          <w:szCs w:val="28"/>
        </w:rPr>
        <w:t>»</w:t>
      </w:r>
      <w:r w:rsidRPr="000B4EB5">
        <w:rPr>
          <w:rFonts w:ascii="Times New Roman" w:hAnsi="Times New Roman" w:cs="Times New Roman"/>
          <w:sz w:val="28"/>
          <w:szCs w:val="28"/>
        </w:rPr>
        <w:t>.</w:t>
      </w:r>
    </w:p>
    <w:p w:rsidR="00887D65" w:rsidRDefault="00887D65" w:rsidP="008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заместителей руководителя, художественного руководителя и главного бухгалтера по итогам работы учреждения </w:t>
      </w:r>
      <w:r w:rsidRPr="000B4EB5">
        <w:rPr>
          <w:rFonts w:ascii="Times New Roman" w:hAnsi="Times New Roman" w:cs="Times New Roman"/>
          <w:sz w:val="28"/>
          <w:szCs w:val="28"/>
        </w:rPr>
        <w:t>производится за определенный период (месяц, квартал, год)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муниципального задания, за интенсивность и высокие результаты работы, а также за выполнение особо важных и особо срочных работ по решению руководителя учреждения.</w:t>
      </w:r>
    </w:p>
    <w:p w:rsidR="00887D65" w:rsidRDefault="00887D65" w:rsidP="008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руководителя, заместителей руководителя, художественного руководителя и главного бухгалтера учреждения производится в пределах фонда оплаты труда учреждения на соответствующий финансовый год за счет субсидий на выполнение муниципального задания и средств от приносящей доход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D2C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D65" w:rsidRDefault="008D2C38" w:rsidP="00887D65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87D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887D65">
        <w:rPr>
          <w:rFonts w:ascii="Times New Roman" w:hAnsi="Times New Roman"/>
          <w:sz w:val="28"/>
          <w:szCs w:val="28"/>
        </w:rPr>
        <w:t xml:space="preserve">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87D65">
        <w:rPr>
          <w:rFonts w:ascii="Times New Roman" w:hAnsi="Times New Roman"/>
          <w:sz w:val="28"/>
          <w:szCs w:val="28"/>
        </w:rPr>
        <w:t xml:space="preserve">1 к Положению об оплате труда </w:t>
      </w:r>
      <w:r w:rsidR="00880CBB">
        <w:rPr>
          <w:rFonts w:ascii="Times New Roman" w:hAnsi="Times New Roman"/>
          <w:sz w:val="28"/>
          <w:szCs w:val="28"/>
        </w:rPr>
        <w:t>работников муниципальных учреждений культуры и искусства городского округа «Город Йошкар-Ола» строку 6 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835"/>
        <w:gridCol w:w="4388"/>
        <w:gridCol w:w="1980"/>
        <w:gridCol w:w="1019"/>
        <w:gridCol w:w="674"/>
      </w:tblGrid>
      <w:tr w:rsidR="00712303" w:rsidTr="0071230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12303" w:rsidRDefault="00712303" w:rsidP="007123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35" w:type="dxa"/>
          </w:tcPr>
          <w:p w:rsidR="00712303" w:rsidRDefault="00712303" w:rsidP="007123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88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победителей конкурсов, выставок:</w:t>
            </w:r>
          </w:p>
        </w:tc>
        <w:tc>
          <w:tcPr>
            <w:tcW w:w="1980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каждого солиста (коллектив)</w:t>
            </w:r>
          </w:p>
        </w:tc>
        <w:tc>
          <w:tcPr>
            <w:tcW w:w="1019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303" w:rsidTr="0071230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городских</w:t>
            </w:r>
          </w:p>
        </w:tc>
        <w:tc>
          <w:tcPr>
            <w:tcW w:w="1980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303" w:rsidTr="0071230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712303" w:rsidRDefault="00712303" w:rsidP="00880CB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республиканских</w:t>
            </w:r>
          </w:p>
        </w:tc>
        <w:tc>
          <w:tcPr>
            <w:tcW w:w="1980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303" w:rsidTr="0071230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712303" w:rsidRDefault="00712303" w:rsidP="003E60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всероссийских, межрегиональных, международных</w:t>
            </w:r>
          </w:p>
        </w:tc>
        <w:tc>
          <w:tcPr>
            <w:tcW w:w="1980" w:type="dxa"/>
          </w:tcPr>
          <w:p w:rsidR="00712303" w:rsidRDefault="00712303" w:rsidP="00887D6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12303" w:rsidRDefault="00712303" w:rsidP="007123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:rsidR="00712303" w:rsidRDefault="00712303" w:rsidP="007123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303" w:rsidRDefault="00712303" w:rsidP="007123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832BC" w:rsidRDefault="008D2C38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32BC">
        <w:rPr>
          <w:rFonts w:ascii="Times New Roman" w:hAnsi="Times New Roman"/>
          <w:sz w:val="28"/>
          <w:szCs w:val="28"/>
        </w:rPr>
        <w:t>. Опубликовать настоящее решение в газете «Йошкар-Ола»</w:t>
      </w:r>
      <w:r w:rsidR="007832BC" w:rsidRPr="00BF336D">
        <w:rPr>
          <w:rFonts w:ascii="Times New Roman" w:hAnsi="Times New Roman"/>
          <w:sz w:val="28"/>
          <w:szCs w:val="28"/>
        </w:rPr>
        <w:t xml:space="preserve"> </w:t>
      </w:r>
      <w:r w:rsidR="007832B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7832BC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7832BC">
        <w:rPr>
          <w:rFonts w:ascii="Times New Roman" w:hAnsi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</w:t>
      </w:r>
      <w:r w:rsidR="007832BC" w:rsidRPr="00954D4F">
        <w:rPr>
          <w:rFonts w:ascii="Times New Roman" w:hAnsi="Times New Roman"/>
          <w:sz w:val="28"/>
          <w:szCs w:val="28"/>
        </w:rPr>
        <w:t>» (</w:t>
      </w:r>
      <w:hyperlink r:id="rId4" w:history="1"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gor</w:t>
        </w:r>
        <w:proofErr w:type="spellEnd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sobry</w:t>
        </w:r>
        <w:proofErr w:type="spellEnd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ola</w:t>
        </w:r>
        <w:proofErr w:type="spellEnd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7832BC" w:rsidRPr="00954D4F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7832BC" w:rsidRPr="00954D4F">
        <w:rPr>
          <w:rFonts w:ascii="Times New Roman" w:hAnsi="Times New Roman"/>
          <w:sz w:val="28"/>
          <w:szCs w:val="28"/>
        </w:rPr>
        <w:t>).</w:t>
      </w:r>
    </w:p>
    <w:p w:rsidR="008D2C38" w:rsidRDefault="008D2C38" w:rsidP="008D2C38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32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</w:t>
      </w:r>
      <w:r w:rsidRPr="00190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мая 2017года, за исключением пункта 2, действие которого распространяется на правоотношения, возникшие   с 1 января 2018 года.</w:t>
      </w:r>
    </w:p>
    <w:p w:rsidR="007832BC" w:rsidRDefault="008D2C38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32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32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32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 (В.П. Пирогов) и на постоянную комиссию по социальным вопросам (Н.С. </w:t>
      </w:r>
      <w:proofErr w:type="spellStart"/>
      <w:r w:rsidR="007832BC">
        <w:rPr>
          <w:rFonts w:ascii="Times New Roman" w:hAnsi="Times New Roman"/>
          <w:sz w:val="28"/>
          <w:szCs w:val="28"/>
        </w:rPr>
        <w:t>Морова</w:t>
      </w:r>
      <w:proofErr w:type="spellEnd"/>
      <w:r w:rsidR="007832BC">
        <w:rPr>
          <w:rFonts w:ascii="Times New Roman" w:hAnsi="Times New Roman"/>
          <w:sz w:val="28"/>
          <w:szCs w:val="28"/>
        </w:rPr>
        <w:t>).</w:t>
      </w:r>
    </w:p>
    <w:p w:rsidR="007832BC" w:rsidRDefault="007832BC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712303" w:rsidRDefault="00712303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7832BC" w:rsidRDefault="007832BC" w:rsidP="007832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7832BC" w:rsidTr="001B6F35">
        <w:tc>
          <w:tcPr>
            <w:tcW w:w="2943" w:type="dxa"/>
          </w:tcPr>
          <w:p w:rsidR="007832BC" w:rsidRDefault="007832BC" w:rsidP="001B6F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832BC" w:rsidRDefault="007832BC" w:rsidP="001B6F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7832BC" w:rsidRDefault="007832BC" w:rsidP="001B6F3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 Йошкар-Ола»</w:t>
            </w:r>
          </w:p>
        </w:tc>
        <w:tc>
          <w:tcPr>
            <w:tcW w:w="3437" w:type="dxa"/>
          </w:tcPr>
          <w:p w:rsidR="007832BC" w:rsidRDefault="007832BC" w:rsidP="001B6F3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32BC" w:rsidRDefault="007832BC" w:rsidP="001B6F3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32BC" w:rsidRDefault="007832BC" w:rsidP="001B6F3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32BC" w:rsidRDefault="007832BC" w:rsidP="001B6F3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Принцев</w:t>
            </w:r>
          </w:p>
        </w:tc>
      </w:tr>
    </w:tbl>
    <w:p w:rsidR="00712303" w:rsidRPr="00A53573" w:rsidRDefault="00712303" w:rsidP="00A53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303" w:rsidRDefault="00712303" w:rsidP="00712303"/>
    <w:p w:rsidR="00712303" w:rsidRDefault="00712303" w:rsidP="00712303"/>
    <w:p w:rsidR="009F71FA" w:rsidRDefault="009F71FA"/>
    <w:sectPr w:rsidR="009F71FA" w:rsidSect="0000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7D65"/>
    <w:rsid w:val="00005F10"/>
    <w:rsid w:val="00071CE4"/>
    <w:rsid w:val="000B4EB5"/>
    <w:rsid w:val="00284699"/>
    <w:rsid w:val="003C4D37"/>
    <w:rsid w:val="003E6082"/>
    <w:rsid w:val="004334F0"/>
    <w:rsid w:val="004952EF"/>
    <w:rsid w:val="005E1E49"/>
    <w:rsid w:val="00712303"/>
    <w:rsid w:val="007748D5"/>
    <w:rsid w:val="007832BC"/>
    <w:rsid w:val="00794A9E"/>
    <w:rsid w:val="00864D04"/>
    <w:rsid w:val="00880CBB"/>
    <w:rsid w:val="00887D65"/>
    <w:rsid w:val="0089659E"/>
    <w:rsid w:val="008D2C38"/>
    <w:rsid w:val="00954D4F"/>
    <w:rsid w:val="009F71FA"/>
    <w:rsid w:val="00A53573"/>
    <w:rsid w:val="00AA3739"/>
    <w:rsid w:val="00BB5A87"/>
    <w:rsid w:val="00D05C60"/>
    <w:rsid w:val="00F03FEC"/>
    <w:rsid w:val="00F5394F"/>
    <w:rsid w:val="00FE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65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ConsPlusTitle">
    <w:name w:val="ConsPlusTitle"/>
    <w:rsid w:val="00887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88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32BC"/>
    <w:rPr>
      <w:color w:val="0000FF" w:themeColor="hyperlink"/>
      <w:u w:val="single"/>
    </w:rPr>
  </w:style>
  <w:style w:type="paragraph" w:styleId="a6">
    <w:name w:val="No Spacing"/>
    <w:uiPriority w:val="1"/>
    <w:qFormat/>
    <w:rsid w:val="007123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-sobry-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Nelly</cp:lastModifiedBy>
  <cp:revision>14</cp:revision>
  <cp:lastPrinted>2018-01-31T07:57:00Z</cp:lastPrinted>
  <dcterms:created xsi:type="dcterms:W3CDTF">2018-01-29T05:41:00Z</dcterms:created>
  <dcterms:modified xsi:type="dcterms:W3CDTF">2018-02-07T07:12:00Z</dcterms:modified>
</cp:coreProperties>
</file>