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1D6A25">
        <w:rPr>
          <w:rFonts w:ascii="Calibri" w:hAnsi="Calibri" w:cs="Calibri"/>
          <w:b/>
          <w:bCs/>
        </w:rPr>
        <w:t>СОБРАНИЕ ДЕПУТАТОВ ГОРОДСКОГО ОКРУГА "ГОРОД ЙОШКАР-ОЛА"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D6A25">
        <w:rPr>
          <w:rFonts w:ascii="Calibri" w:hAnsi="Calibri" w:cs="Calibri"/>
          <w:b/>
          <w:bCs/>
        </w:rPr>
        <w:t>РЕШЕНИЕ IV СЕССИИ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D6A25">
        <w:rPr>
          <w:rFonts w:ascii="Calibri" w:hAnsi="Calibri" w:cs="Calibri"/>
          <w:b/>
          <w:bCs/>
        </w:rPr>
        <w:t>от 24 февраля 2010 г. N 66-V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D6A25">
        <w:rPr>
          <w:rFonts w:ascii="Calibri" w:hAnsi="Calibri" w:cs="Calibri"/>
          <w:b/>
          <w:bCs/>
        </w:rPr>
        <w:t>ОБ УТВЕРЖДЕНИИ ПРАВИЛ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D6A25">
        <w:rPr>
          <w:rFonts w:ascii="Calibri" w:hAnsi="Calibri" w:cs="Calibri"/>
          <w:b/>
          <w:bCs/>
        </w:rPr>
        <w:t>ОБРАЩЕНИЯ С ОТХОДАМИ ПРОИЗВОДСТВА И ПОТРЕБЛЕНИЯ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D6A25">
        <w:rPr>
          <w:rFonts w:ascii="Calibri" w:hAnsi="Calibri" w:cs="Calibri"/>
          <w:b/>
          <w:bCs/>
        </w:rPr>
        <w:t>НА ТЕРРИТОРИИ ГОРОДСКОГО ОКРУГА "ГОРОД ЙОШКАР-ОЛА"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1D6A25">
        <w:rPr>
          <w:rFonts w:ascii="Calibri" w:hAnsi="Calibri" w:cs="Calibri"/>
        </w:rPr>
        <w:t>(в ред. решений Собрания депутатов городского округа</w:t>
      </w:r>
      <w:proofErr w:type="gramEnd"/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D6A25">
        <w:rPr>
          <w:rFonts w:ascii="Calibri" w:hAnsi="Calibri" w:cs="Calibri"/>
        </w:rPr>
        <w:t xml:space="preserve">"Город Йошкар-Ола" от 28.04.2010 </w:t>
      </w:r>
      <w:hyperlink r:id="rId4" w:history="1">
        <w:r w:rsidRPr="001D6A25">
          <w:rPr>
            <w:rFonts w:ascii="Calibri" w:hAnsi="Calibri" w:cs="Calibri"/>
          </w:rPr>
          <w:t>N 99-V</w:t>
        </w:r>
      </w:hyperlink>
      <w:r w:rsidRPr="001D6A25">
        <w:rPr>
          <w:rFonts w:ascii="Calibri" w:hAnsi="Calibri" w:cs="Calibri"/>
        </w:rPr>
        <w:t>,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D6A25">
        <w:rPr>
          <w:rFonts w:ascii="Calibri" w:hAnsi="Calibri" w:cs="Calibri"/>
        </w:rPr>
        <w:t xml:space="preserve">от 15.12.2010 </w:t>
      </w:r>
      <w:hyperlink r:id="rId5" w:history="1">
        <w:r w:rsidRPr="001D6A25">
          <w:rPr>
            <w:rFonts w:ascii="Calibri" w:hAnsi="Calibri" w:cs="Calibri"/>
          </w:rPr>
          <w:t>N 210-V</w:t>
        </w:r>
      </w:hyperlink>
      <w:r w:rsidR="005A4DD8">
        <w:t>, от 21.02.2017 № 443-</w:t>
      </w:r>
      <w:r w:rsidR="005A4DD8">
        <w:rPr>
          <w:lang w:val="en-US"/>
        </w:rPr>
        <w:t>VI</w:t>
      </w:r>
      <w:r w:rsidRPr="001D6A25">
        <w:rPr>
          <w:rFonts w:ascii="Calibri" w:hAnsi="Calibri" w:cs="Calibri"/>
        </w:rPr>
        <w:t>)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D6A25">
        <w:rPr>
          <w:rFonts w:ascii="Calibri" w:hAnsi="Calibri" w:cs="Calibri"/>
        </w:rPr>
        <w:t xml:space="preserve">В соответствии с Федеральным </w:t>
      </w:r>
      <w:hyperlink r:id="rId6" w:history="1">
        <w:r w:rsidRPr="001D6A25">
          <w:rPr>
            <w:rFonts w:ascii="Calibri" w:hAnsi="Calibri" w:cs="Calibri"/>
          </w:rPr>
          <w:t>законом</w:t>
        </w:r>
      </w:hyperlink>
      <w:r w:rsidRPr="001D6A25">
        <w:rPr>
          <w:rFonts w:ascii="Calibri" w:hAnsi="Calibri" w:cs="Calibri"/>
        </w:rPr>
        <w:t xml:space="preserve"> от 24 июня 1998 года N 89-ФЗ "Об отходах производства и потребления", Федеральным </w:t>
      </w:r>
      <w:hyperlink r:id="rId7" w:history="1">
        <w:r w:rsidRPr="001D6A25">
          <w:rPr>
            <w:rFonts w:ascii="Calibri" w:hAnsi="Calibri" w:cs="Calibri"/>
          </w:rPr>
          <w:t>законом</w:t>
        </w:r>
      </w:hyperlink>
      <w:r w:rsidRPr="001D6A25">
        <w:rPr>
          <w:rFonts w:ascii="Calibri" w:hAnsi="Calibri" w:cs="Calibri"/>
        </w:rPr>
        <w:t xml:space="preserve"> от 30 марта 1999 года N 52-ФЗ "О санитарно-эпидемиологическом благополучии населения", Федеральным </w:t>
      </w:r>
      <w:hyperlink r:id="rId8" w:history="1">
        <w:r w:rsidRPr="001D6A25">
          <w:rPr>
            <w:rFonts w:ascii="Calibri" w:hAnsi="Calibri" w:cs="Calibri"/>
          </w:rPr>
          <w:t>законом</w:t>
        </w:r>
      </w:hyperlink>
      <w:r w:rsidRPr="001D6A25">
        <w:rPr>
          <w:rFonts w:ascii="Calibri" w:hAnsi="Calibri" w:cs="Calibri"/>
        </w:rPr>
        <w:t xml:space="preserve"> от 10 января 2002 года N 7-ФЗ "Об охране окружающей среды", Федеральным </w:t>
      </w:r>
      <w:hyperlink r:id="rId9" w:history="1">
        <w:r w:rsidRPr="001D6A25">
          <w:rPr>
            <w:rFonts w:ascii="Calibri" w:hAnsi="Calibri" w:cs="Calibri"/>
          </w:rPr>
          <w:t>законом</w:t>
        </w:r>
      </w:hyperlink>
      <w:r w:rsidRPr="001D6A25">
        <w:rPr>
          <w:rFonts w:ascii="Calibri" w:hAnsi="Calibri" w:cs="Calibri"/>
        </w:rPr>
        <w:t xml:space="preserve"> от 6 октября 2003 года N 131-ФЗ "Об общих принципах организации местного самоуправления в Российской</w:t>
      </w:r>
      <w:proofErr w:type="gramEnd"/>
      <w:r w:rsidRPr="001D6A25">
        <w:rPr>
          <w:rFonts w:ascii="Calibri" w:hAnsi="Calibri" w:cs="Calibri"/>
        </w:rPr>
        <w:t xml:space="preserve"> Федерации", </w:t>
      </w:r>
      <w:hyperlink r:id="rId10" w:history="1">
        <w:r w:rsidRPr="001D6A25">
          <w:rPr>
            <w:rFonts w:ascii="Calibri" w:hAnsi="Calibri" w:cs="Calibri"/>
          </w:rPr>
          <w:t>Постановлением</w:t>
        </w:r>
      </w:hyperlink>
      <w:r w:rsidRPr="001D6A25">
        <w:rPr>
          <w:rFonts w:ascii="Calibri" w:hAnsi="Calibri" w:cs="Calibri"/>
        </w:rPr>
        <w:t xml:space="preserve"> Правительства Республики Марий Эл от 27 июля 2007 года N 185 "Об утверждении временного порядка обращения с отходами производства и потребления на территории Республики Марий Эл", </w:t>
      </w:r>
      <w:hyperlink r:id="rId11" w:history="1">
        <w:r w:rsidRPr="001D6A25">
          <w:rPr>
            <w:rFonts w:ascii="Calibri" w:hAnsi="Calibri" w:cs="Calibri"/>
          </w:rPr>
          <w:t>Уставом</w:t>
        </w:r>
      </w:hyperlink>
      <w:r w:rsidRPr="001D6A25">
        <w:rPr>
          <w:rFonts w:ascii="Calibri" w:hAnsi="Calibri" w:cs="Calibri"/>
        </w:rPr>
        <w:t xml:space="preserve"> муниципального образования "Город Йошкар-Ола" и </w:t>
      </w:r>
      <w:hyperlink r:id="rId12" w:history="1">
        <w:r w:rsidRPr="001D6A25">
          <w:rPr>
            <w:rFonts w:ascii="Calibri" w:hAnsi="Calibri" w:cs="Calibri"/>
          </w:rPr>
          <w:t>Правилами</w:t>
        </w:r>
      </w:hyperlink>
      <w:r w:rsidRPr="001D6A25">
        <w:rPr>
          <w:rFonts w:ascii="Calibri" w:hAnsi="Calibri" w:cs="Calibri"/>
        </w:rPr>
        <w:t xml:space="preserve"> благоустройства территории городского округа "Город Йошкар-Ола" Собрание депутатов городского округа "Город Йошкар-Ола" решило: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 xml:space="preserve">1. Утвердить прилагаемые </w:t>
      </w:r>
      <w:hyperlink w:anchor="Par36" w:history="1">
        <w:r w:rsidRPr="001D6A25">
          <w:rPr>
            <w:rFonts w:ascii="Calibri" w:hAnsi="Calibri" w:cs="Calibri"/>
          </w:rPr>
          <w:t>Правила</w:t>
        </w:r>
      </w:hyperlink>
      <w:r w:rsidRPr="001D6A25">
        <w:rPr>
          <w:rFonts w:ascii="Calibri" w:hAnsi="Calibri" w:cs="Calibri"/>
        </w:rPr>
        <w:t xml:space="preserve"> обращения с отходами производства и потребления на территории городского округа "Город Йошкар-Ола".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2. Опубликовать настоящее решение в газете "Йошкар-Ола".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3. Настоящее решение вступает в силу после его официального опубликования.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 xml:space="preserve">4. </w:t>
      </w:r>
      <w:proofErr w:type="gramStart"/>
      <w:r w:rsidRPr="001D6A25">
        <w:rPr>
          <w:rFonts w:ascii="Calibri" w:hAnsi="Calibri" w:cs="Calibri"/>
        </w:rPr>
        <w:t>Контроль за</w:t>
      </w:r>
      <w:proofErr w:type="gramEnd"/>
      <w:r w:rsidRPr="001D6A25">
        <w:rPr>
          <w:rFonts w:ascii="Calibri" w:hAnsi="Calibri" w:cs="Calibri"/>
        </w:rPr>
        <w:t xml:space="preserve"> исполнением настоящего решения возложить на постоянную комиссию по законности (О.А.Морозов) и постоянную комиссию по развитию городского хозяйства (И.Л.Бондарчук).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D6A25">
        <w:rPr>
          <w:rFonts w:ascii="Calibri" w:hAnsi="Calibri" w:cs="Calibri"/>
        </w:rPr>
        <w:t>Глава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D6A25">
        <w:rPr>
          <w:rFonts w:ascii="Calibri" w:hAnsi="Calibri" w:cs="Calibri"/>
        </w:rPr>
        <w:t>городского округа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D6A25">
        <w:rPr>
          <w:rFonts w:ascii="Calibri" w:hAnsi="Calibri" w:cs="Calibri"/>
        </w:rPr>
        <w:t>"Город Йошкар-Ола"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D6A25">
        <w:rPr>
          <w:rFonts w:ascii="Calibri" w:hAnsi="Calibri" w:cs="Calibri"/>
        </w:rPr>
        <w:t>Л.ГАРАНИН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6A25" w:rsidRPr="001D6A25" w:rsidRDefault="001D6A25">
      <w:pPr>
        <w:rPr>
          <w:rFonts w:ascii="Calibri" w:hAnsi="Calibri" w:cs="Calibri"/>
        </w:rPr>
      </w:pPr>
      <w:bookmarkStart w:id="1" w:name="Par29"/>
      <w:bookmarkEnd w:id="1"/>
      <w:r w:rsidRPr="001D6A25">
        <w:rPr>
          <w:rFonts w:ascii="Calibri" w:hAnsi="Calibri" w:cs="Calibri"/>
        </w:rPr>
        <w:br w:type="page"/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1D6A25">
        <w:rPr>
          <w:rFonts w:ascii="Calibri" w:hAnsi="Calibri" w:cs="Calibri"/>
        </w:rPr>
        <w:lastRenderedPageBreak/>
        <w:t>Утверждены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D6A25">
        <w:rPr>
          <w:rFonts w:ascii="Calibri" w:hAnsi="Calibri" w:cs="Calibri"/>
        </w:rPr>
        <w:t>решением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D6A25">
        <w:rPr>
          <w:rFonts w:ascii="Calibri" w:hAnsi="Calibri" w:cs="Calibri"/>
        </w:rPr>
        <w:t>Собрания депутатов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D6A25">
        <w:rPr>
          <w:rFonts w:ascii="Calibri" w:hAnsi="Calibri" w:cs="Calibri"/>
        </w:rPr>
        <w:t>городского округа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D6A25">
        <w:rPr>
          <w:rFonts w:ascii="Calibri" w:hAnsi="Calibri" w:cs="Calibri"/>
        </w:rPr>
        <w:t>"Город Йошкар-Ола"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D6A25">
        <w:rPr>
          <w:rFonts w:ascii="Calibri" w:hAnsi="Calibri" w:cs="Calibri"/>
        </w:rPr>
        <w:t>от 24 февраля 2010 г. N 66-V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 w:rsidRPr="001D6A25">
        <w:rPr>
          <w:rFonts w:ascii="Calibri" w:hAnsi="Calibri" w:cs="Calibri"/>
          <w:b/>
          <w:bCs/>
        </w:rPr>
        <w:t>ПРАВИЛА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D6A25">
        <w:rPr>
          <w:rFonts w:ascii="Calibri" w:hAnsi="Calibri" w:cs="Calibri"/>
          <w:b/>
          <w:bCs/>
        </w:rPr>
        <w:t>ОБРАЩЕНИЯ С ОТХОДАМИ ПРОИЗВОДСТВА И ПОТРЕБЛЕНИЯ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D6A25">
        <w:rPr>
          <w:rFonts w:ascii="Calibri" w:hAnsi="Calibri" w:cs="Calibri"/>
          <w:b/>
          <w:bCs/>
        </w:rPr>
        <w:t>НА ТЕРРИТОРИИ ГОРОДСКОГО ОКРУГА "ГОРОД ЙОШКАР-ОЛА"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1D6A25">
        <w:rPr>
          <w:rFonts w:ascii="Calibri" w:hAnsi="Calibri" w:cs="Calibri"/>
        </w:rPr>
        <w:t>(в ред. решений Собрания депутатов городского округа</w:t>
      </w:r>
      <w:proofErr w:type="gramEnd"/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D6A25">
        <w:rPr>
          <w:rFonts w:ascii="Calibri" w:hAnsi="Calibri" w:cs="Calibri"/>
        </w:rPr>
        <w:t xml:space="preserve">"Город Йошкар-Ола" от 28.04.2010 </w:t>
      </w:r>
      <w:hyperlink r:id="rId13" w:history="1">
        <w:r w:rsidRPr="001D6A25">
          <w:rPr>
            <w:rFonts w:ascii="Calibri" w:hAnsi="Calibri" w:cs="Calibri"/>
          </w:rPr>
          <w:t>N 99-V</w:t>
        </w:r>
      </w:hyperlink>
      <w:r w:rsidRPr="001D6A25">
        <w:rPr>
          <w:rFonts w:ascii="Calibri" w:hAnsi="Calibri" w:cs="Calibri"/>
        </w:rPr>
        <w:t>,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D6A25">
        <w:rPr>
          <w:rFonts w:ascii="Calibri" w:hAnsi="Calibri" w:cs="Calibri"/>
        </w:rPr>
        <w:t xml:space="preserve">от 15.12.2010 </w:t>
      </w:r>
      <w:hyperlink r:id="rId14" w:history="1">
        <w:r w:rsidRPr="001D6A25">
          <w:rPr>
            <w:rFonts w:ascii="Calibri" w:hAnsi="Calibri" w:cs="Calibri"/>
          </w:rPr>
          <w:t>N 210-V</w:t>
        </w:r>
      </w:hyperlink>
      <w:r w:rsidR="005A4DD8">
        <w:t>, от 21.02.2017 № 443-</w:t>
      </w:r>
      <w:r w:rsidR="005A4DD8">
        <w:rPr>
          <w:lang w:val="en-US"/>
        </w:rPr>
        <w:t>VI</w:t>
      </w:r>
      <w:r w:rsidRPr="001D6A25">
        <w:rPr>
          <w:rFonts w:ascii="Calibri" w:hAnsi="Calibri" w:cs="Calibri"/>
        </w:rPr>
        <w:t>)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4"/>
      <w:bookmarkEnd w:id="3"/>
      <w:r w:rsidRPr="001D6A25">
        <w:rPr>
          <w:rFonts w:ascii="Calibri" w:hAnsi="Calibri" w:cs="Calibri"/>
        </w:rPr>
        <w:t>1. ОБЩИЕ ПОЛОЖЕНИЯ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1.1. Правила обращения с отходами производства и потребления на территории городского округа "Город Йошкар-Ола" (далее - Правила) направлены на совершенствование управления и контроля в сфере обращения с отходами, соблюдения чистоты и порядка и для разработки генеральной схемы очистки территории городского округа "Город Йошкар-Ола".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D6A25">
        <w:rPr>
          <w:rFonts w:ascii="Calibri" w:hAnsi="Calibri" w:cs="Calibri"/>
        </w:rPr>
        <w:t xml:space="preserve">Правила разработаны в соответствии с Федеральным </w:t>
      </w:r>
      <w:hyperlink r:id="rId15" w:history="1">
        <w:r w:rsidRPr="001D6A25">
          <w:rPr>
            <w:rFonts w:ascii="Calibri" w:hAnsi="Calibri" w:cs="Calibri"/>
          </w:rPr>
          <w:t>законом</w:t>
        </w:r>
      </w:hyperlink>
      <w:r w:rsidRPr="001D6A25">
        <w:rPr>
          <w:rFonts w:ascii="Calibri" w:hAnsi="Calibri" w:cs="Calibri"/>
        </w:rPr>
        <w:t xml:space="preserve"> от 24 июня 1998 года N 89-ФЗ "Об отходах производства и потребления", Федеральным </w:t>
      </w:r>
      <w:hyperlink r:id="rId16" w:history="1">
        <w:r w:rsidRPr="001D6A25">
          <w:rPr>
            <w:rFonts w:ascii="Calibri" w:hAnsi="Calibri" w:cs="Calibri"/>
          </w:rPr>
          <w:t>законом</w:t>
        </w:r>
      </w:hyperlink>
      <w:r w:rsidRPr="001D6A25">
        <w:rPr>
          <w:rFonts w:ascii="Calibri" w:hAnsi="Calibri" w:cs="Calibri"/>
        </w:rPr>
        <w:t xml:space="preserve"> от 30 марта 1999 года N 52-ФЗ "О санитарно-эпидемиологическом благополучии населения", Федеральным </w:t>
      </w:r>
      <w:hyperlink r:id="rId17" w:history="1">
        <w:r w:rsidRPr="001D6A25">
          <w:rPr>
            <w:rFonts w:ascii="Calibri" w:hAnsi="Calibri" w:cs="Calibri"/>
          </w:rPr>
          <w:t>законом</w:t>
        </w:r>
      </w:hyperlink>
      <w:r w:rsidRPr="001D6A25">
        <w:rPr>
          <w:rFonts w:ascii="Calibri" w:hAnsi="Calibri" w:cs="Calibri"/>
        </w:rPr>
        <w:t xml:space="preserve"> от 10 января 2002 года N 7-ФЗ "Об охране окружающей среды", Федеральным </w:t>
      </w:r>
      <w:hyperlink r:id="rId18" w:history="1">
        <w:r w:rsidRPr="001D6A25">
          <w:rPr>
            <w:rFonts w:ascii="Calibri" w:hAnsi="Calibri" w:cs="Calibri"/>
          </w:rPr>
          <w:t>законом</w:t>
        </w:r>
      </w:hyperlink>
      <w:r w:rsidRPr="001D6A25">
        <w:rPr>
          <w:rFonts w:ascii="Calibri" w:hAnsi="Calibri" w:cs="Calibri"/>
        </w:rPr>
        <w:t xml:space="preserve"> от 6 октября 2003 года N 131-ФЗ "Об общих принципах организации местного самоуправления</w:t>
      </w:r>
      <w:proofErr w:type="gramEnd"/>
      <w:r w:rsidRPr="001D6A25">
        <w:rPr>
          <w:rFonts w:ascii="Calibri" w:hAnsi="Calibri" w:cs="Calibri"/>
        </w:rPr>
        <w:t xml:space="preserve"> в Российской Федерации", </w:t>
      </w:r>
      <w:hyperlink r:id="rId19" w:history="1">
        <w:r w:rsidRPr="001D6A25">
          <w:rPr>
            <w:rFonts w:ascii="Calibri" w:hAnsi="Calibri" w:cs="Calibri"/>
          </w:rPr>
          <w:t>Постановлением</w:t>
        </w:r>
      </w:hyperlink>
      <w:r w:rsidRPr="001D6A25">
        <w:rPr>
          <w:rFonts w:ascii="Calibri" w:hAnsi="Calibri" w:cs="Calibri"/>
        </w:rPr>
        <w:t xml:space="preserve"> Правительства Республики Марий Эл от 27 июля 2007 года N 185 "Об утверждении временного порядка обращения с отходами производства и потребления на территории Республики Марий Эл", </w:t>
      </w:r>
      <w:hyperlink r:id="rId20" w:history="1">
        <w:r w:rsidRPr="001D6A25">
          <w:rPr>
            <w:rFonts w:ascii="Calibri" w:hAnsi="Calibri" w:cs="Calibri"/>
          </w:rPr>
          <w:t>Уставом</w:t>
        </w:r>
      </w:hyperlink>
      <w:r w:rsidRPr="001D6A25">
        <w:rPr>
          <w:rFonts w:ascii="Calibri" w:hAnsi="Calibri" w:cs="Calibri"/>
        </w:rPr>
        <w:t xml:space="preserve"> муниципального образования "Город Йошкар-Ола" и </w:t>
      </w:r>
      <w:hyperlink r:id="rId21" w:history="1">
        <w:r w:rsidRPr="001D6A25">
          <w:rPr>
            <w:rFonts w:ascii="Calibri" w:hAnsi="Calibri" w:cs="Calibri"/>
          </w:rPr>
          <w:t>Правилами</w:t>
        </w:r>
      </w:hyperlink>
      <w:r w:rsidRPr="001D6A25">
        <w:rPr>
          <w:rFonts w:ascii="Calibri" w:hAnsi="Calibri" w:cs="Calibri"/>
        </w:rPr>
        <w:t xml:space="preserve"> благоустройства территории городского округа "Город Йошкар-Ола".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1.2. Правила устанавливают порядок обращения с отходами (сбор, вывоз, утилизация и переработка бытовых и промышленных отходов).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1.3. Правила не регламентируют обращение с опасными отходами (радиоактивными, биологическими и т.п.), которое регулируется соответствующим законодательством Российской Федерации.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1.4. Правила обязательны для физических лиц, индивидуальных предпринимателей и юридических лиц всех организационно-правовых форм.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2"/>
      <w:bookmarkEnd w:id="4"/>
      <w:r w:rsidRPr="001D6A25">
        <w:rPr>
          <w:rFonts w:ascii="Calibri" w:hAnsi="Calibri" w:cs="Calibri"/>
        </w:rPr>
        <w:t>2. ОСНОВНЫЕ ПОНЯТИЯ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 потребления, а также товары (продукция), утратившие свои потребительские свойства.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Твердые бытовые отходы (ТБО) - отходы потребления, образующиеся в результате жизнедеятельности населения.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Крупногабаритный мусор (КГМ) - отходы производства, потребления и хозяйственной деятельности, утратившие свои потребительские свойства, загрузка которых (по своим размерам и характеру) не может быть произведена в стандартный контейнер для сбора твердых бытовых отходов.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Вид отходов - совокупность отходов, которые имеют одинаковые общие признаки в соответствии с системой классификации отходов.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Обращение с отходами - деятельность по сбору, накоплению, использованию, обезвреживанию, транспортированию, размещению отходов.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 xml:space="preserve">Классы опасности отходов - показатели, зависящие от степени негативного воздействия на </w:t>
      </w:r>
      <w:r w:rsidRPr="001D6A25">
        <w:rPr>
          <w:rFonts w:ascii="Calibri" w:hAnsi="Calibri" w:cs="Calibri"/>
        </w:rPr>
        <w:lastRenderedPageBreak/>
        <w:t>окружающую среду. Подразделяются в соответствии с критериями, установленными федеральным органом исполнительной власти, осуществляющим государственное регулирование в области охраны окружающей среды.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Сбор отходов - 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Хранение отходов - содержание отходов в объектах размещения отходов в целях их последующего захоронения, обезвреживания или использования.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Захоронение отходов - изоляция отходов, не подлежащих дальнейшему использованию, в специальных хранилищах в целях предотвращения попадания вредных веществ в окружающую среду.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Размещение отходов - хранение и захоронение отходов.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Переработка отходов - использование отходов для извлечения ценных компонентов или в качестве вторичного сырья для производства иной продукции.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Обезвреживание отходов - обработка отходов, в том числе сжигание и обеззараживание отходов на специализированных установках, в целях предотвращения вредного воздействия отходов на здоровье человека и окружающую среду.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Лимит на размещение отходов -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Мониторинг мест размещения отходов - систематические наблюдения, выполняемые по специально разработанным программам, за состоянием мест размещения отходов и их влиянием на объекты окружающей среды, оценка, прогноз изменений и процессов, происходящих в окружающей среде.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Норматив образования отходов - установленное количество отходов конкретного вида при производстве единицы продукции.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Владелец - физическое или юридическое лицо независимо от организационно-правовой формы, имеющее в собственности или ином вещном либо обязательственном праве имущество, в том числе имущественные права и обязанности.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 xml:space="preserve">Бункер - стандартная емкость для сбора бытовых отходов или КГМ объемом свыше 6 куб. </w:t>
      </w:r>
      <w:proofErr w:type="gramStart"/>
      <w:r w:rsidRPr="001D6A25">
        <w:rPr>
          <w:rFonts w:ascii="Calibri" w:hAnsi="Calibri" w:cs="Calibri"/>
        </w:rPr>
        <w:t>м</w:t>
      </w:r>
      <w:proofErr w:type="gramEnd"/>
      <w:r w:rsidRPr="001D6A25">
        <w:rPr>
          <w:rFonts w:ascii="Calibri" w:hAnsi="Calibri" w:cs="Calibri"/>
        </w:rPr>
        <w:t>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Площадка для сбора ТБО и КГМ - специально отведенная территория с твердым покрытием, огороженная с трех сторон бордюрным камнем высотой 15 - 20 см и искусственным ограждением высотой не менее 1 метра, если конструкцией контейнера, бункера не предусмотрена ветрозащита.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Тара - предметы для упаковки товаров народного потребления и продуктов питания (ящики, бочки, коробки).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Навес - специально оборудованная конструкция для сбора крупногабаритного мусора, тары, строительного мусора и других отходов, предотвращающая их раздувание ветром и попадание атмосферных осадков.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Контейнер - стандартная емкость для сбора ТБО, металлическая или пластиковая, с крышкой (крышками), объемом 0,7 - 1,5 м3.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Управляющая организация - юридическое лицо независимо от организационно-правовой формы собственности или индивидуальный предприниматель, выбранные в установленном порядке для управления многоквартирным домом.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1D6A25">
        <w:rPr>
          <w:rFonts w:ascii="Calibri" w:hAnsi="Calibri" w:cs="Calibri"/>
        </w:rPr>
        <w:t xml:space="preserve">Объекты мелкорозничной торговли - размещенные на улицах, площадях, в парках, скверах, иных общественных местах павильоны, киоски, палатки, передвижные средства развозной и разносной торговли (автоматы, автолавки, </w:t>
      </w:r>
      <w:proofErr w:type="spellStart"/>
      <w:r w:rsidRPr="001D6A25">
        <w:rPr>
          <w:rFonts w:ascii="Calibri" w:hAnsi="Calibri" w:cs="Calibri"/>
        </w:rPr>
        <w:t>автомагазины</w:t>
      </w:r>
      <w:proofErr w:type="spellEnd"/>
      <w:r w:rsidRPr="001D6A25">
        <w:rPr>
          <w:rFonts w:ascii="Calibri" w:hAnsi="Calibri" w:cs="Calibri"/>
        </w:rPr>
        <w:t>, тележки, лотки, корзины и иные специальные приспособления).</w:t>
      </w:r>
      <w:proofErr w:type="gramEnd"/>
    </w:p>
    <w:p w:rsid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 xml:space="preserve">Объекты торговли - рынки, мини-рынки, здания и строения капитального характера (в том числе торговые комплексы), в которых производится торговля продовольственными </w:t>
      </w:r>
      <w:r w:rsidR="005A4DD8">
        <w:rPr>
          <w:rFonts w:ascii="Calibri" w:hAnsi="Calibri" w:cs="Calibri"/>
        </w:rPr>
        <w:t xml:space="preserve">и непродовольственными товарами; </w:t>
      </w:r>
    </w:p>
    <w:p w:rsidR="005A4DD8" w:rsidRPr="005A4DD8" w:rsidRDefault="005A4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5A4DD8">
        <w:rPr>
          <w:rFonts w:ascii="Calibri" w:hAnsi="Calibri" w:cs="Calibri"/>
        </w:rPr>
        <w:t>Мусоросборное</w:t>
      </w:r>
      <w:proofErr w:type="spellEnd"/>
      <w:r w:rsidRPr="005A4DD8">
        <w:rPr>
          <w:rFonts w:ascii="Calibri" w:hAnsi="Calibri" w:cs="Calibri"/>
        </w:rPr>
        <w:t xml:space="preserve"> помещение – оборудованное в соответствии с санитарно-эпидемиологическими требованиями встроенное, пристроенное либо встроенно-пристроенное помещение в здании для временного хранения ТБО в контейнерах.</w:t>
      </w:r>
    </w:p>
    <w:p w:rsidR="005A4DD8" w:rsidRPr="005A4DD8" w:rsidRDefault="005A4DD8" w:rsidP="005A4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4DD8">
        <w:rPr>
          <w:rFonts w:ascii="Calibri" w:hAnsi="Calibri" w:cs="Calibri"/>
        </w:rPr>
        <w:lastRenderedPageBreak/>
        <w:t>(в ред. решения Собрания депутатов от 21.02.2017 № 443-VI)</w:t>
      </w:r>
    </w:p>
    <w:p w:rsidR="005A4DD8" w:rsidRPr="001D6A25" w:rsidRDefault="005A4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9"/>
      <w:bookmarkEnd w:id="5"/>
      <w:r w:rsidRPr="001D6A25">
        <w:rPr>
          <w:rFonts w:ascii="Calibri" w:hAnsi="Calibri" w:cs="Calibri"/>
        </w:rPr>
        <w:t>3. СБОР, ВЫВОЗ, УТИЛИЗАЦИЯ И ПЕРЕРАБОТКА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D6A25">
        <w:rPr>
          <w:rFonts w:ascii="Calibri" w:hAnsi="Calibri" w:cs="Calibri"/>
        </w:rPr>
        <w:t>БЫТОВЫХ И ПРОМЫШЛЕННЫХ ОТХОДОВ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2"/>
      <w:bookmarkEnd w:id="6"/>
      <w:r w:rsidRPr="001D6A25">
        <w:rPr>
          <w:rFonts w:ascii="Calibri" w:hAnsi="Calibri" w:cs="Calibri"/>
        </w:rPr>
        <w:t>3.1. Жилые и административные строения, объекты торговли, объекты мелкорозничной торговли, объекты социальной сферы (образовательные учреждения, места для отдыха, занятий спортом, вокзалы, магазины), садоводческие, огороднические и дачные некоммерческие объединения (товарищества) граждан (</w:t>
      </w:r>
      <w:proofErr w:type="gramStart"/>
      <w:r w:rsidRPr="001D6A25">
        <w:rPr>
          <w:rFonts w:ascii="Calibri" w:hAnsi="Calibri" w:cs="Calibri"/>
        </w:rPr>
        <w:t>СТ</w:t>
      </w:r>
      <w:proofErr w:type="gramEnd"/>
      <w:r w:rsidRPr="001D6A25">
        <w:rPr>
          <w:rFonts w:ascii="Calibri" w:hAnsi="Calibri" w:cs="Calibri"/>
        </w:rPr>
        <w:t>), гаражно-строительные кооперативы (ГСК), строительные площадки, объекты ремонта и реконструкции.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3"/>
      <w:bookmarkEnd w:id="7"/>
      <w:r w:rsidRPr="001D6A25">
        <w:rPr>
          <w:rFonts w:ascii="Calibri" w:hAnsi="Calibri" w:cs="Calibri"/>
        </w:rPr>
        <w:t xml:space="preserve">3.1.1. Сбор отходов из объектов, перечисленных в </w:t>
      </w:r>
      <w:hyperlink w:anchor="Par82" w:history="1">
        <w:r w:rsidRPr="001D6A25">
          <w:rPr>
            <w:rFonts w:ascii="Calibri" w:hAnsi="Calibri" w:cs="Calibri"/>
          </w:rPr>
          <w:t>п. 3.1</w:t>
        </w:r>
      </w:hyperlink>
      <w:r w:rsidRPr="001D6A25">
        <w:rPr>
          <w:rFonts w:ascii="Calibri" w:hAnsi="Calibri" w:cs="Calibri"/>
        </w:rPr>
        <w:t xml:space="preserve"> Правил, производится </w:t>
      </w:r>
      <w:proofErr w:type="gramStart"/>
      <w:r w:rsidRPr="001D6A25">
        <w:rPr>
          <w:rFonts w:ascii="Calibri" w:hAnsi="Calibri" w:cs="Calibri"/>
        </w:rPr>
        <w:t>в</w:t>
      </w:r>
      <w:proofErr w:type="gramEnd"/>
      <w:r w:rsidRPr="001D6A25">
        <w:rPr>
          <w:rFonts w:ascii="Calibri" w:hAnsi="Calibri" w:cs="Calibri"/>
        </w:rPr>
        <w:t>: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контейнеры-накопители мусоропроводов;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контейнеры для отходов, установленные на оборудованных контейнерных площадках;</w:t>
      </w:r>
    </w:p>
    <w:p w:rsidR="005A4DD8" w:rsidRPr="005A4DD8" w:rsidRDefault="005A4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4DD8">
        <w:rPr>
          <w:rFonts w:ascii="Calibri" w:hAnsi="Calibri" w:cs="Calibri"/>
        </w:rPr>
        <w:t xml:space="preserve">контейнеры для отходов, установленные в </w:t>
      </w:r>
      <w:proofErr w:type="spellStart"/>
      <w:r w:rsidRPr="005A4DD8">
        <w:rPr>
          <w:rFonts w:ascii="Calibri" w:hAnsi="Calibri" w:cs="Calibri"/>
        </w:rPr>
        <w:t>мусоросборных</w:t>
      </w:r>
      <w:proofErr w:type="spellEnd"/>
      <w:r w:rsidRPr="005A4DD8">
        <w:rPr>
          <w:rFonts w:ascii="Calibri" w:hAnsi="Calibri" w:cs="Calibri"/>
        </w:rPr>
        <w:t xml:space="preserve"> помещениях;</w:t>
      </w:r>
    </w:p>
    <w:p w:rsidR="005A4DD8" w:rsidRPr="005A4DD8" w:rsidRDefault="005A4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A4DD8">
        <w:rPr>
          <w:rFonts w:ascii="Calibri" w:hAnsi="Calibri" w:cs="Calibri"/>
        </w:rPr>
        <w:t>(в ред. решения Собрания депутатов от 21.02.2017 № 443-VI)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специальный автотранспорт, работающий по установленному графику либо по вызову в случаях, предусмотренных договором;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бункер, установленный на оборудованных площадках;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специально оборудованные места для сбора КГМ, строительного мусора, тары, упаковки и других отходов.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На каждой контейнерной площадке, контейнере для отходов, бункере и других специально оборудованных для сбора отходов местах их владельцами должна размещаться информация с указанием полного наименования владельца и места его расположения, а также время вывоза мусора.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90"/>
      <w:bookmarkEnd w:id="8"/>
      <w:r w:rsidRPr="001D6A25">
        <w:rPr>
          <w:rFonts w:ascii="Calibri" w:hAnsi="Calibri" w:cs="Calibri"/>
        </w:rPr>
        <w:t>3.1.2. Запрещается: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складировать в контейнеры для отходов крупногабаритный, строительный мусор, листву, ветки;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сжигать мусор внутри контейнеров для отходов, бункеров и других специально оборудованных для сбора отходов мест и вблизи контейнерных площадок;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 xml:space="preserve">выливать жидкие отходы и воду в контейнеры для отходов, бункеры и </w:t>
      </w:r>
      <w:proofErr w:type="gramStart"/>
      <w:r w:rsidRPr="001D6A25">
        <w:rPr>
          <w:rFonts w:ascii="Calibri" w:hAnsi="Calibri" w:cs="Calibri"/>
        </w:rPr>
        <w:t>другие</w:t>
      </w:r>
      <w:proofErr w:type="gramEnd"/>
      <w:r w:rsidRPr="001D6A25">
        <w:rPr>
          <w:rFonts w:ascii="Calibri" w:hAnsi="Calibri" w:cs="Calibri"/>
        </w:rPr>
        <w:t xml:space="preserve"> специально оборудованные для сбора отходов места.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 xml:space="preserve">3.1.3. Площадки, указанные в </w:t>
      </w:r>
      <w:hyperlink w:anchor="Par83" w:history="1">
        <w:r w:rsidRPr="001D6A25">
          <w:rPr>
            <w:rFonts w:ascii="Calibri" w:hAnsi="Calibri" w:cs="Calibri"/>
          </w:rPr>
          <w:t>п.п. 3.1.1</w:t>
        </w:r>
      </w:hyperlink>
      <w:r w:rsidRPr="001D6A25">
        <w:rPr>
          <w:rFonts w:ascii="Calibri" w:hAnsi="Calibri" w:cs="Calibri"/>
        </w:rPr>
        <w:t xml:space="preserve">, </w:t>
      </w:r>
      <w:hyperlink w:anchor="Par90" w:history="1">
        <w:r w:rsidRPr="001D6A25">
          <w:rPr>
            <w:rFonts w:ascii="Calibri" w:hAnsi="Calibri" w:cs="Calibri"/>
          </w:rPr>
          <w:t>3.1.2</w:t>
        </w:r>
      </w:hyperlink>
      <w:r w:rsidRPr="001D6A25">
        <w:rPr>
          <w:rFonts w:ascii="Calibri" w:hAnsi="Calibri" w:cs="Calibri"/>
        </w:rPr>
        <w:t xml:space="preserve"> Правил, располагаются на расстоянии не менее 20 м от окон жилых зданий, детских площадок и других мест постоянного пребывания людей, но не более 100 м от наиболее удаленного входа в жилое здание. Площадки для сбора КГМ целесообразно располагать рядом с площадками для сбора ТБО.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Допускается сокращение расстояния при невозможности соблюдения санитарных разрывов в установленном порядке на территориях сложившейся застройки при условии, что бункеры и контейнеры на контейнерных площадках имеют крышки.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3.1.4. Размещение и обустройство площадок для сбора твердых бытовых отходов хозяйствующим субъектом производится в соответствии с проектом благоустройства, согласованным в установленном порядке с заинтересованными службами.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3.1.5. Сбор использованных люминесцентных ламп, ртутьсодержащих приборов и других опасных отходов, образующихся в административных строениях, объектах социальной сферы, осуществляется в специальную тару для накопления транспортных партий и с последующей передачей специализированным предприятиям для обезвреживания.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3.1.6. Сбор использованных люминесцентных ламп, ртутьсодержащих приборов и других опасных отходов, образующихся в жилых помещениях, осуществляется на пунктах приема вторсырья.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 xml:space="preserve">3.1.7. Периодичность вывоза отходов: не реже 1 раза в 3 суток в холодное время года (при </w:t>
      </w:r>
      <w:proofErr w:type="spellStart"/>
      <w:r w:rsidRPr="001D6A25">
        <w:rPr>
          <w:rFonts w:ascii="Calibri" w:hAnsi="Calibri" w:cs="Calibri"/>
        </w:rPr>
        <w:t>t</w:t>
      </w:r>
      <w:proofErr w:type="spellEnd"/>
      <w:r w:rsidRPr="001D6A25">
        <w:rPr>
          <w:rFonts w:ascii="Calibri" w:hAnsi="Calibri" w:cs="Calibri"/>
        </w:rPr>
        <w:t xml:space="preserve"> = + 5 град. C и ниже) и ежедневно в теплое время (при </w:t>
      </w:r>
      <w:proofErr w:type="spellStart"/>
      <w:r w:rsidRPr="001D6A25">
        <w:rPr>
          <w:rFonts w:ascii="Calibri" w:hAnsi="Calibri" w:cs="Calibri"/>
        </w:rPr>
        <w:t>t</w:t>
      </w:r>
      <w:proofErr w:type="spellEnd"/>
      <w:r w:rsidRPr="001D6A25">
        <w:rPr>
          <w:rFonts w:ascii="Calibri" w:hAnsi="Calibri" w:cs="Calibri"/>
        </w:rPr>
        <w:t xml:space="preserve"> = + 5 град. C и выше).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В районах застройки домов, принадлежащих гражданам на правах личной собственности, осуществляется планово-регулярная система очистки от твердых бытовых отходов не реже двух раз в неделю.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lastRenderedPageBreak/>
        <w:t xml:space="preserve">3.1.8. Владельцы индивидуальных жилых домов, объектов, указанных в </w:t>
      </w:r>
      <w:hyperlink w:anchor="Par82" w:history="1">
        <w:r w:rsidRPr="001D6A25">
          <w:rPr>
            <w:rFonts w:ascii="Calibri" w:hAnsi="Calibri" w:cs="Calibri"/>
          </w:rPr>
          <w:t>п. 3.1</w:t>
        </w:r>
      </w:hyperlink>
      <w:r w:rsidRPr="001D6A25">
        <w:rPr>
          <w:rFonts w:ascii="Calibri" w:hAnsi="Calibri" w:cs="Calibri"/>
        </w:rPr>
        <w:t xml:space="preserve"> Правил, управляющие организации, физические лица, индивидуальные предприниматели и юридические лица обязаны выполнять требования санитарного законодательства, а также постановлений, предписаний и санитарно-эпидемиологических заключений осуществляющих государственный санитарно-эпидемиологический надзор должностных лиц. Не осуществлять действий, влекущих за собой нарушение прав других лиц на охрану здоровья и благоприятную среду обитания.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Данное требование может быть исполнено путем заключения договора со специализированными организациями или индивидуальными предпринимателями, имеющими лицензию, осуществляющими сбор, вывоз и утилизацию твердых бытовых отходов, уборку населенных мест или собственными силами при наличии лицензии.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Физические лица вправе производить удаление собственных отходов своими силами, путем заключения договора со специализированными организациями или индивидуальными предпринимателями, имеющими лицензию на право осуществления сбора, вывоза и утилизации твердых бытовых отходов.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 xml:space="preserve">3.1.9. </w:t>
      </w:r>
      <w:proofErr w:type="gramStart"/>
      <w:r w:rsidRPr="001D6A25">
        <w:rPr>
          <w:rFonts w:ascii="Calibri" w:hAnsi="Calibri" w:cs="Calibri"/>
        </w:rPr>
        <w:t>Ответственность за организацию сбора и своевременное удаление отходов с контейнерных площадок, контейнеров-накопителей мусоропроводов, контейнеров для отходов, установленных на оборудованных контейнерных площадках, специализированного автотранспорта, работающего по установленному графику либо по вызову в случаях, предусмотренных договором, бункера, установленного на оборудованных площадках, и их надлежащее санитарное состояние несет организация (предприятие) или индивидуальный предприниматель, на обслуживании которых они находятся.</w:t>
      </w:r>
      <w:proofErr w:type="gramEnd"/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3.1.10. Ответственность за сбор и удаление отходов из индивидуальных жилых домов в соответствии с настоящими Правилами лежит на собственнике домовладения.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06"/>
      <w:bookmarkEnd w:id="9"/>
      <w:r w:rsidRPr="001D6A25">
        <w:rPr>
          <w:rFonts w:ascii="Calibri" w:hAnsi="Calibri" w:cs="Calibri"/>
        </w:rPr>
        <w:t>3.2. Объекты торговли.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07"/>
      <w:bookmarkEnd w:id="10"/>
      <w:r w:rsidRPr="001D6A25">
        <w:rPr>
          <w:rFonts w:ascii="Calibri" w:hAnsi="Calibri" w:cs="Calibri"/>
        </w:rPr>
        <w:t>3.2.1. Сбор отходов на территории объектов торговли (рынки, мини-рынки, здания и строения капитального характера (в том числе торговые комплексы), в которых производится торговля продовольственными и непродовольственными товарами) производится в контейнеры: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для утильных фракций: макулатура, пластик, стекло, металл и т.п.;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для сбора отходов, подлежащих захоронению.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Конструкция контейнера должна исключать возможность раздувания отходов ветром и попадание атмосферных осадков.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 xml:space="preserve">3.2.2. На территории объектов торговли выделяются специальные зоны для размещения контейнеров, указанных в </w:t>
      </w:r>
      <w:hyperlink w:anchor="Par107" w:history="1">
        <w:r w:rsidRPr="001D6A25">
          <w:rPr>
            <w:rFonts w:ascii="Calibri" w:hAnsi="Calibri" w:cs="Calibri"/>
          </w:rPr>
          <w:t>п.п. 3.2.1</w:t>
        </w:r>
      </w:hyperlink>
      <w:r w:rsidRPr="001D6A25">
        <w:rPr>
          <w:rFonts w:ascii="Calibri" w:hAnsi="Calibri" w:cs="Calibri"/>
        </w:rPr>
        <w:t xml:space="preserve"> Правил.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3.2.3. Места размещения вышеуказанных зон определяются проектом, согласованным в установленном порядке.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3.2.4. Ответственность за организацию сбора и удаление отходов лежит на владельце земельного участка, предоставленного под объект торговли.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3.3. Объекты мелкорозничной торговли.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 xml:space="preserve">3.3.1. Сбор отходов, образующихся в объектах мелкорозничной торговли (кроме указанных в </w:t>
      </w:r>
      <w:hyperlink w:anchor="Par106" w:history="1">
        <w:r w:rsidRPr="001D6A25">
          <w:rPr>
            <w:rFonts w:ascii="Calibri" w:hAnsi="Calibri" w:cs="Calibri"/>
          </w:rPr>
          <w:t>п. 3.2</w:t>
        </w:r>
      </w:hyperlink>
      <w:r w:rsidRPr="001D6A25">
        <w:rPr>
          <w:rFonts w:ascii="Calibri" w:hAnsi="Calibri" w:cs="Calibri"/>
        </w:rPr>
        <w:t xml:space="preserve"> Правил), производится в контейнеры или мешки для последующей передачи на утилизацию. Передача отходов на утилизацию производится ежедневно.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Допускается сбор отходов в находящиеся рядом контейнеры при наличии заключенного договора с владельцем контейнеров и отсутствии токсичных отходов.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3.3.2. Места сбора и складирования отходов определяются при согласовании мест размещения объектов мелкорозничной торговли.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3.3.3. Запрещается оставлять на территории городского округа "Город Йошкар-Ола" после окончания торговли тару и мусор.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3.3.4. Лицо, осуществляющее торговую деятельность, имеет право вывозить отходы самостоятельно при наличии лицензии на обращение с отходами.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3.4. Территория городского округа "Город Йошкар-Ола".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21"/>
      <w:bookmarkEnd w:id="11"/>
      <w:r w:rsidRPr="001D6A25">
        <w:rPr>
          <w:rFonts w:ascii="Calibri" w:hAnsi="Calibri" w:cs="Calibri"/>
        </w:rPr>
        <w:t>3.4.1. Сбор бытовых отходов на территории городского округа "Город Йошкар-Ола" производится в контейнеры и урны (для сбора отходов, подлежащих захоронению) и контейнеры для раздельного сбора отходов: макулатура, пластик, стекло, металл и т.п.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 xml:space="preserve">3.4.2. Дорожный смет, снег с улиц города собирается и вывозится на специализированные </w:t>
      </w:r>
      <w:r w:rsidRPr="001D6A25">
        <w:rPr>
          <w:rFonts w:ascii="Calibri" w:hAnsi="Calibri" w:cs="Calibri"/>
        </w:rPr>
        <w:lastRenderedPageBreak/>
        <w:t>площадки.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3.4.3. Растительные остатки (</w:t>
      </w:r>
      <w:proofErr w:type="spellStart"/>
      <w:r w:rsidRPr="001D6A25">
        <w:rPr>
          <w:rFonts w:ascii="Calibri" w:hAnsi="Calibri" w:cs="Calibri"/>
        </w:rPr>
        <w:t>обрезь</w:t>
      </w:r>
      <w:proofErr w:type="spellEnd"/>
      <w:r w:rsidRPr="001D6A25">
        <w:rPr>
          <w:rFonts w:ascii="Calibri" w:hAnsi="Calibri" w:cs="Calibri"/>
        </w:rPr>
        <w:t>, скошенная трава, ветки и т.п.) перерабатываются на месте с помощью специальных устройств или вывозятся на специализированные площадки.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3.4.4. Запрещается: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сжигание отходов и растительных остатков на территории городского округа "Город Йошкар-Ола";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размещение отходов, растительных остатков, дорожного смета и снега на территории городского округа "Город Йошкар-Ола" вне специализированных площадок.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3.4.5. Ответственность за удаление отходов из урн и контейнеров возлагается на организацию или индивидуального предпринимателя, обслуживающих соответствующую территорию.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3.5. Садоводческие, огороднические и дачные некоммерческие объединения (товарищества) граждан (</w:t>
      </w:r>
      <w:proofErr w:type="gramStart"/>
      <w:r w:rsidRPr="001D6A25">
        <w:rPr>
          <w:rFonts w:ascii="Calibri" w:hAnsi="Calibri" w:cs="Calibri"/>
        </w:rPr>
        <w:t>СТ</w:t>
      </w:r>
      <w:proofErr w:type="gramEnd"/>
      <w:r w:rsidRPr="001D6A25">
        <w:rPr>
          <w:rFonts w:ascii="Calibri" w:hAnsi="Calibri" w:cs="Calibri"/>
        </w:rPr>
        <w:t>), гаражно-строительные кооперативы (ГСК).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 xml:space="preserve">3.5.1. Для сбора отходов, образующихся в ГСК и </w:t>
      </w:r>
      <w:proofErr w:type="gramStart"/>
      <w:r w:rsidRPr="001D6A25">
        <w:rPr>
          <w:rFonts w:ascii="Calibri" w:hAnsi="Calibri" w:cs="Calibri"/>
        </w:rPr>
        <w:t>СТ</w:t>
      </w:r>
      <w:proofErr w:type="gramEnd"/>
      <w:r w:rsidRPr="001D6A25">
        <w:rPr>
          <w:rFonts w:ascii="Calibri" w:hAnsi="Calibri" w:cs="Calibri"/>
        </w:rPr>
        <w:t xml:space="preserve">, оборудуются контейнерные площадки и площадки для </w:t>
      </w:r>
      <w:proofErr w:type="spellStart"/>
      <w:r w:rsidRPr="001D6A25">
        <w:rPr>
          <w:rFonts w:ascii="Calibri" w:hAnsi="Calibri" w:cs="Calibri"/>
        </w:rPr>
        <w:t>бесконтейнерного</w:t>
      </w:r>
      <w:proofErr w:type="spellEnd"/>
      <w:r w:rsidRPr="001D6A25">
        <w:rPr>
          <w:rFonts w:ascii="Calibri" w:hAnsi="Calibri" w:cs="Calibri"/>
        </w:rPr>
        <w:t xml:space="preserve"> сбора.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3.5.2. Твердые бытовые отходы вывозятся на специально установленные места в соответствии с заключенным договором на размещение отходов.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3.5.3. Отработанные горюче-смазочные материалы (ГСМ), автошины, аккумуляторы, металлолом, иные токсичные отходы собираются для обязательной последующей утилизации в соответствии с действующим законодательством.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 xml:space="preserve">3.5.4. Вывоз отходов из ГСК и </w:t>
      </w:r>
      <w:proofErr w:type="gramStart"/>
      <w:r w:rsidRPr="001D6A25">
        <w:rPr>
          <w:rFonts w:ascii="Calibri" w:hAnsi="Calibri" w:cs="Calibri"/>
        </w:rPr>
        <w:t>СТ</w:t>
      </w:r>
      <w:proofErr w:type="gramEnd"/>
      <w:r w:rsidRPr="001D6A25">
        <w:rPr>
          <w:rFonts w:ascii="Calibri" w:hAnsi="Calibri" w:cs="Calibri"/>
        </w:rPr>
        <w:t xml:space="preserve"> осуществляется по мере накопления, транспортировка отходов осуществляется в соответствии с </w:t>
      </w:r>
      <w:hyperlink w:anchor="Par152" w:history="1">
        <w:r w:rsidRPr="001D6A25">
          <w:rPr>
            <w:rFonts w:ascii="Calibri" w:hAnsi="Calibri" w:cs="Calibri"/>
          </w:rPr>
          <w:t>разделом 4</w:t>
        </w:r>
      </w:hyperlink>
      <w:r w:rsidRPr="001D6A25">
        <w:rPr>
          <w:rFonts w:ascii="Calibri" w:hAnsi="Calibri" w:cs="Calibri"/>
        </w:rPr>
        <w:t xml:space="preserve"> настоящих Правил и действующим законодательством.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 xml:space="preserve">3.5.5. Ответственность за организацию сбора и удаления отходов из ГСК и </w:t>
      </w:r>
      <w:proofErr w:type="gramStart"/>
      <w:r w:rsidRPr="001D6A25">
        <w:rPr>
          <w:rFonts w:ascii="Calibri" w:hAnsi="Calibri" w:cs="Calibri"/>
        </w:rPr>
        <w:t>СТ</w:t>
      </w:r>
      <w:proofErr w:type="gramEnd"/>
      <w:r w:rsidRPr="001D6A25">
        <w:rPr>
          <w:rFonts w:ascii="Calibri" w:hAnsi="Calibri" w:cs="Calibri"/>
        </w:rPr>
        <w:t xml:space="preserve"> лежит на руководителе кооператива (товарищества).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3.6. Строительные площадки, объекты ремонта и реконструкции.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35"/>
      <w:bookmarkEnd w:id="12"/>
      <w:r w:rsidRPr="001D6A25">
        <w:rPr>
          <w:rFonts w:ascii="Calibri" w:hAnsi="Calibri" w:cs="Calibri"/>
        </w:rPr>
        <w:t>3.6.1. Сбор строительных отходов производится в специальные емкости или места, определяемые проектом строительства, до накопления транспортных партий. Из образующихся отходов выделяются утильные фракции. Предельное количество накопления строительных отходов на объектах их образования, сроки и способы их хранения устанавливаются в соответствии с экологическими требованиями, санитарными нормами и правилами, а также правилами пожарной безопасности.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3.6.2. При производстве работ на объектах ремонта и реконструкции без отведения строительной площадки или при отсутствии специально обустроенных ме</w:t>
      </w:r>
      <w:proofErr w:type="gramStart"/>
      <w:r w:rsidRPr="001D6A25">
        <w:rPr>
          <w:rFonts w:ascii="Calibri" w:hAnsi="Calibri" w:cs="Calibri"/>
        </w:rPr>
        <w:t>ст скл</w:t>
      </w:r>
      <w:proofErr w:type="gramEnd"/>
      <w:r w:rsidRPr="001D6A25">
        <w:rPr>
          <w:rFonts w:ascii="Calibri" w:hAnsi="Calibri" w:cs="Calibri"/>
        </w:rPr>
        <w:t>адирования допускается хранение отходов в специальных емкостях или мешках на улице около объекта ремонта и реконструкции, при этом не допускается ограничение свободного проезда автомашин, прохода людей и захламление газонов. Не допускается срок хранения отходов до их вывоза более 3-х суток.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3.6.3. Грунт, извлекаемый при строительных работах или образующийся при планировке стройплощадки, иные инертные строительные отходы допускается использовать при отсыпке дорог, карьеров и других объектов при условии: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наличия указаний в проекте, определяющих использование конкретного вида отходов на данном объекте;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наличия документов, подтверждающих использование отходов с указанием наименования отходов, массы (объема), наименования объекта и даты использования отходов.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40"/>
      <w:bookmarkEnd w:id="13"/>
      <w:r w:rsidRPr="001D6A25">
        <w:rPr>
          <w:rFonts w:ascii="Calibri" w:hAnsi="Calibri" w:cs="Calibri"/>
        </w:rPr>
        <w:t>3.6.4. При производстве аварийных работ на инженерных сетях (водоснабжение, отопление, канализация, связь и т.п.) извлеченный грунт складируется в пределах огражденного места и вывозится в специально отведенные места.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 xml:space="preserve">3.6.5. При производстве работ по сносу зданий и сооружений обращение с отходами должно соответствовать требованиям, установленным </w:t>
      </w:r>
      <w:hyperlink w:anchor="Par135" w:history="1">
        <w:r w:rsidRPr="001D6A25">
          <w:rPr>
            <w:rFonts w:ascii="Calibri" w:hAnsi="Calibri" w:cs="Calibri"/>
          </w:rPr>
          <w:t>п.п. 3.6.1</w:t>
        </w:r>
      </w:hyperlink>
      <w:r w:rsidRPr="001D6A25">
        <w:rPr>
          <w:rFonts w:ascii="Calibri" w:hAnsi="Calibri" w:cs="Calibri"/>
        </w:rPr>
        <w:t xml:space="preserve"> - </w:t>
      </w:r>
      <w:hyperlink w:anchor="Par140" w:history="1">
        <w:r w:rsidRPr="001D6A25">
          <w:rPr>
            <w:rFonts w:ascii="Calibri" w:hAnsi="Calibri" w:cs="Calibri"/>
          </w:rPr>
          <w:t>3.6.4</w:t>
        </w:r>
      </w:hyperlink>
      <w:r w:rsidRPr="001D6A25">
        <w:rPr>
          <w:rFonts w:ascii="Calibri" w:hAnsi="Calibri" w:cs="Calibri"/>
        </w:rPr>
        <w:t xml:space="preserve"> Правил.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3.6.6. Ответственность за удаление отходов со строительных площадок возлагается на подрядчика, если иное не предусмотрено в договоре подряда с заказчиком.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3.7. Промышленные предприятия.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 xml:space="preserve">3.7.1. Сбор бытовых отходов на территории предприятия производится в соответствии с </w:t>
      </w:r>
      <w:hyperlink w:anchor="Par121" w:history="1">
        <w:r w:rsidRPr="001D6A25">
          <w:rPr>
            <w:rFonts w:ascii="Calibri" w:hAnsi="Calibri" w:cs="Calibri"/>
          </w:rPr>
          <w:t xml:space="preserve">п.п. </w:t>
        </w:r>
        <w:r w:rsidRPr="001D6A25">
          <w:rPr>
            <w:rFonts w:ascii="Calibri" w:hAnsi="Calibri" w:cs="Calibri"/>
          </w:rPr>
          <w:lastRenderedPageBreak/>
          <w:t>3.4.1</w:t>
        </w:r>
      </w:hyperlink>
      <w:r w:rsidRPr="001D6A25">
        <w:rPr>
          <w:rFonts w:ascii="Calibri" w:hAnsi="Calibri" w:cs="Calibri"/>
        </w:rPr>
        <w:t xml:space="preserve"> Правил.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3.7.2. Сбор и временное хранение промышленных отходов на предприятиях осуществляется в соответствии с действующими технологическими процессами и нормативными документами.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46"/>
      <w:bookmarkEnd w:id="14"/>
      <w:r w:rsidRPr="001D6A25">
        <w:rPr>
          <w:rFonts w:ascii="Calibri" w:hAnsi="Calibri" w:cs="Calibri"/>
        </w:rPr>
        <w:t>3.7.3. Хозяйствующие субъекты, в результате деятельности которых образуются промышленные отходы, должны принимать меры по их сбору, сдаче с целью использования вторичных ресурсов, выделенных из отходов, и передаче на переработку, захоронение неиспользуемых остатков в порядке, установленном законодательством Российской Федерации.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 xml:space="preserve">3.7.4. Промышленные отходы III - V классов опасности для окружающей среды, неиспользуемые и </w:t>
      </w:r>
      <w:proofErr w:type="spellStart"/>
      <w:r w:rsidRPr="001D6A25">
        <w:rPr>
          <w:rFonts w:ascii="Calibri" w:hAnsi="Calibri" w:cs="Calibri"/>
        </w:rPr>
        <w:t>необезвреживаемые</w:t>
      </w:r>
      <w:proofErr w:type="spellEnd"/>
      <w:r w:rsidRPr="001D6A25">
        <w:rPr>
          <w:rFonts w:ascii="Calibri" w:hAnsi="Calibri" w:cs="Calibri"/>
        </w:rPr>
        <w:t xml:space="preserve"> по </w:t>
      </w:r>
      <w:hyperlink w:anchor="Par146" w:history="1">
        <w:r w:rsidRPr="001D6A25">
          <w:rPr>
            <w:rFonts w:ascii="Calibri" w:hAnsi="Calibri" w:cs="Calibri"/>
          </w:rPr>
          <w:t>п.п. 3.7.3</w:t>
        </w:r>
      </w:hyperlink>
      <w:r w:rsidRPr="001D6A25">
        <w:rPr>
          <w:rFonts w:ascii="Calibri" w:hAnsi="Calibri" w:cs="Calibri"/>
        </w:rPr>
        <w:t xml:space="preserve"> Правил, вывозятся на объекты размещения отходов в соответствии с заключенным договором.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 xml:space="preserve">3.7.5. Исключен. - </w:t>
      </w:r>
      <w:hyperlink r:id="rId22" w:history="1">
        <w:r w:rsidRPr="001D6A25">
          <w:rPr>
            <w:rFonts w:ascii="Calibri" w:hAnsi="Calibri" w:cs="Calibri"/>
          </w:rPr>
          <w:t>Решение</w:t>
        </w:r>
      </w:hyperlink>
      <w:r w:rsidRPr="001D6A25">
        <w:rPr>
          <w:rFonts w:ascii="Calibri" w:hAnsi="Calibri" w:cs="Calibri"/>
        </w:rPr>
        <w:t xml:space="preserve"> пятой сессии Собрания депутатов городского округа "Город Йошкар-Ола" от 28.04.2010 N 99-V.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3.7.6. Отходы, подлежащие использованию и захоронению, должны передаваться организациям или индивидуальным предпринимателям, имеющим лицензии на право обращения с данными отходами.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 xml:space="preserve">3.7.7. Допускается вывоз отходов с территории организации (предприятия) собственными силами организации (предприятия) при наличии лицензии и соблюдении требований </w:t>
      </w:r>
      <w:hyperlink w:anchor="Par152" w:history="1">
        <w:r w:rsidRPr="001D6A25">
          <w:rPr>
            <w:rFonts w:ascii="Calibri" w:hAnsi="Calibri" w:cs="Calibri"/>
          </w:rPr>
          <w:t>раздела 4</w:t>
        </w:r>
      </w:hyperlink>
      <w:r w:rsidRPr="001D6A25">
        <w:rPr>
          <w:rFonts w:ascii="Calibri" w:hAnsi="Calibri" w:cs="Calibri"/>
        </w:rPr>
        <w:t xml:space="preserve"> Правил.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152"/>
      <w:bookmarkEnd w:id="15"/>
      <w:r w:rsidRPr="001D6A25">
        <w:rPr>
          <w:rFonts w:ascii="Calibri" w:hAnsi="Calibri" w:cs="Calibri"/>
        </w:rPr>
        <w:t>4. ТРАНСПОРТИРОВКА ОТХОДОВ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54"/>
      <w:bookmarkEnd w:id="16"/>
      <w:r w:rsidRPr="001D6A25">
        <w:rPr>
          <w:rFonts w:ascii="Calibri" w:hAnsi="Calibri" w:cs="Calibri"/>
        </w:rPr>
        <w:t xml:space="preserve">4.1. Транспортирование отходов I - IV класса опасности должно осуществляться при наличии паспорта отходов I - IV класса опасности; наличии специально оборудованных и снабженных специальными знаками транспортных средств; соблюдении требований безопасности к транспортированию отходов I - IV класса опасности на транспортных средствах; </w:t>
      </w:r>
      <w:proofErr w:type="gramStart"/>
      <w:r w:rsidRPr="001D6A25">
        <w:rPr>
          <w:rFonts w:ascii="Calibri" w:hAnsi="Calibri" w:cs="Calibri"/>
        </w:rPr>
        <w:t>наличии</w:t>
      </w:r>
      <w:proofErr w:type="gramEnd"/>
      <w:r w:rsidRPr="001D6A25">
        <w:rPr>
          <w:rFonts w:ascii="Calibri" w:hAnsi="Calibri" w:cs="Calibri"/>
        </w:rPr>
        <w:t xml:space="preserve"> документации для транспортирования и передачи отходов I - IV класса опасности с указанием количества транспортируемых отходов I - IV класса опасности, цели и места назначения их транспортирования.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 xml:space="preserve">(п. 4.1 в ред. </w:t>
      </w:r>
      <w:hyperlink r:id="rId23" w:history="1">
        <w:r w:rsidRPr="001D6A25">
          <w:rPr>
            <w:rFonts w:ascii="Calibri" w:hAnsi="Calibri" w:cs="Calibri"/>
          </w:rPr>
          <w:t>решения</w:t>
        </w:r>
      </w:hyperlink>
      <w:r w:rsidRPr="001D6A25">
        <w:rPr>
          <w:rFonts w:ascii="Calibri" w:hAnsi="Calibri" w:cs="Calibri"/>
        </w:rPr>
        <w:t xml:space="preserve"> пятой сессии Собрания депутатов городского округа "Город Йошкар-Ола" от 28.04.2010 N 99-V)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56"/>
      <w:bookmarkEnd w:id="17"/>
      <w:r w:rsidRPr="001D6A25">
        <w:rPr>
          <w:rFonts w:ascii="Calibri" w:hAnsi="Calibri" w:cs="Calibri"/>
        </w:rPr>
        <w:t xml:space="preserve">4.2. </w:t>
      </w:r>
      <w:proofErr w:type="gramStart"/>
      <w:r w:rsidRPr="001D6A25">
        <w:rPr>
          <w:rFonts w:ascii="Calibri" w:hAnsi="Calibri" w:cs="Calibri"/>
        </w:rPr>
        <w:t>Порядок транспортирования отходов I - IV класса опасности на транспортных средствах, требования к погрузочно-разгрузочным работам, упаковке, маркировке отходов I - IV класса опасности и требования к обеспечению экологической и пожарной безопасности определяются государственными стандартами, правилами и нормативами, разработанными и утвержденными федеральными органами исполнительной власти в области обращения с отходами в соответствии со своей компетенцией.</w:t>
      </w:r>
      <w:proofErr w:type="gramEnd"/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 xml:space="preserve">(п. 4.2 в ред. </w:t>
      </w:r>
      <w:hyperlink r:id="rId24" w:history="1">
        <w:r w:rsidRPr="001D6A25">
          <w:rPr>
            <w:rFonts w:ascii="Calibri" w:hAnsi="Calibri" w:cs="Calibri"/>
          </w:rPr>
          <w:t>решения</w:t>
        </w:r>
      </w:hyperlink>
      <w:r w:rsidRPr="001D6A25">
        <w:rPr>
          <w:rFonts w:ascii="Calibri" w:hAnsi="Calibri" w:cs="Calibri"/>
        </w:rPr>
        <w:t xml:space="preserve"> пятой сессии Собрания депутатов городского округа "Город Йошкар-Ола" от 28.04.2010 N 99-V)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 xml:space="preserve">4.3. Исключен. - </w:t>
      </w:r>
      <w:hyperlink r:id="rId25" w:history="1">
        <w:r w:rsidRPr="001D6A25">
          <w:rPr>
            <w:rFonts w:ascii="Calibri" w:hAnsi="Calibri" w:cs="Calibri"/>
          </w:rPr>
          <w:t>Решение</w:t>
        </w:r>
      </w:hyperlink>
      <w:r w:rsidRPr="001D6A25">
        <w:rPr>
          <w:rFonts w:ascii="Calibri" w:hAnsi="Calibri" w:cs="Calibri"/>
        </w:rPr>
        <w:t xml:space="preserve"> пятой сессии Собрания депутатов городского округа "Город Йошкар-Ола" от 28.04.2010 N 99-V.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160"/>
      <w:bookmarkEnd w:id="18"/>
      <w:r w:rsidRPr="001D6A25">
        <w:rPr>
          <w:rFonts w:ascii="Calibri" w:hAnsi="Calibri" w:cs="Calibri"/>
        </w:rPr>
        <w:t>5. СОРТИРОВКА ОТХОДОВ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5.1. Сортировке на мусоросортировочном комплексе ТБО подлежат несортированные при сборе твердые бытовые отходы.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 xml:space="preserve">5.2. С введением в эксплуатацию мусоросортировочных комплексов ТБО транспортирование отходов допускается производить на городскую свалку при условии соблюдения </w:t>
      </w:r>
      <w:hyperlink w:anchor="Par154" w:history="1">
        <w:r w:rsidRPr="001D6A25">
          <w:rPr>
            <w:rFonts w:ascii="Calibri" w:hAnsi="Calibri" w:cs="Calibri"/>
          </w:rPr>
          <w:t>пунктов 4.1</w:t>
        </w:r>
      </w:hyperlink>
      <w:r w:rsidRPr="001D6A25">
        <w:rPr>
          <w:rFonts w:ascii="Calibri" w:hAnsi="Calibri" w:cs="Calibri"/>
        </w:rPr>
        <w:t xml:space="preserve">, </w:t>
      </w:r>
      <w:hyperlink w:anchor="Par156" w:history="1">
        <w:r w:rsidRPr="001D6A25">
          <w:rPr>
            <w:rFonts w:ascii="Calibri" w:hAnsi="Calibri" w:cs="Calibri"/>
          </w:rPr>
          <w:t>4.2</w:t>
        </w:r>
      </w:hyperlink>
      <w:r w:rsidRPr="001D6A25">
        <w:rPr>
          <w:rFonts w:ascii="Calibri" w:hAnsi="Calibri" w:cs="Calibri"/>
        </w:rPr>
        <w:t xml:space="preserve"> Правил.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На мусоросортировочном комплексе ТБО учет отходов ведется в соответствии с законодательством Российской Федерации.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 xml:space="preserve">(п. 5.2 в ред. </w:t>
      </w:r>
      <w:hyperlink r:id="rId26" w:history="1">
        <w:r w:rsidRPr="001D6A25">
          <w:rPr>
            <w:rFonts w:ascii="Calibri" w:hAnsi="Calibri" w:cs="Calibri"/>
          </w:rPr>
          <w:t>решения</w:t>
        </w:r>
      </w:hyperlink>
      <w:r w:rsidRPr="001D6A25">
        <w:rPr>
          <w:rFonts w:ascii="Calibri" w:hAnsi="Calibri" w:cs="Calibri"/>
        </w:rPr>
        <w:t xml:space="preserve"> тринадцатой сессии Собрания депутатов городского округа "Город Йошкар-Ола" от 15.12.2010 N 210-V)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167"/>
      <w:bookmarkEnd w:id="19"/>
      <w:r w:rsidRPr="001D6A25">
        <w:rPr>
          <w:rFonts w:ascii="Calibri" w:hAnsi="Calibri" w:cs="Calibri"/>
        </w:rPr>
        <w:t>6. РАЗМЕЩЕНИЕ ОТХОДОВ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6.1. Размещение отходов производится на специализированных предприятиях по переработке, утилизации и захоронению отходов в соответствии с разработанным и согласованным в установленном порядке проектом.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6.2. Предприятие, осуществляющее размещение отходов, обязано вести: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учет отходов в соответствии с законодательством Российской Федерации;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мониторинг состояния окружающей среды на территориях объектов размещения отходов.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 xml:space="preserve">(п. 6.2 в ред. </w:t>
      </w:r>
      <w:hyperlink r:id="rId27" w:history="1">
        <w:r w:rsidRPr="001D6A25">
          <w:rPr>
            <w:rFonts w:ascii="Calibri" w:hAnsi="Calibri" w:cs="Calibri"/>
          </w:rPr>
          <w:t>решения</w:t>
        </w:r>
      </w:hyperlink>
      <w:r w:rsidRPr="001D6A25">
        <w:rPr>
          <w:rFonts w:ascii="Calibri" w:hAnsi="Calibri" w:cs="Calibri"/>
        </w:rPr>
        <w:t xml:space="preserve"> тринадцатой сессии Собрания депутатов городского округа "Город Йошкар-Ола" от 15.12.2010 N 210-V)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6.3. Временное складирование (на срок не более чем шесть месяцев) дорожного смета, снега, растительных остатков (в том числе компостированных) осуществляется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 xml:space="preserve">(п. 6.3 в ред. </w:t>
      </w:r>
      <w:hyperlink r:id="rId28" w:history="1">
        <w:r w:rsidRPr="001D6A25">
          <w:rPr>
            <w:rFonts w:ascii="Calibri" w:hAnsi="Calibri" w:cs="Calibri"/>
          </w:rPr>
          <w:t>решения</w:t>
        </w:r>
      </w:hyperlink>
      <w:r w:rsidRPr="001D6A25">
        <w:rPr>
          <w:rFonts w:ascii="Calibri" w:hAnsi="Calibri" w:cs="Calibri"/>
        </w:rPr>
        <w:t xml:space="preserve"> пятой сессии Собрания депутатов городского округа "Город Йошкар-Ола" от 28.04.2010 N 99-V; в ред. </w:t>
      </w:r>
      <w:hyperlink r:id="rId29" w:history="1">
        <w:r w:rsidRPr="001D6A25">
          <w:rPr>
            <w:rFonts w:ascii="Calibri" w:hAnsi="Calibri" w:cs="Calibri"/>
          </w:rPr>
          <w:t>решения</w:t>
        </w:r>
      </w:hyperlink>
      <w:r w:rsidRPr="001D6A25">
        <w:rPr>
          <w:rFonts w:ascii="Calibri" w:hAnsi="Calibri" w:cs="Calibri"/>
        </w:rPr>
        <w:t xml:space="preserve"> тринадцатой сессии Собрания депутатов городского округа "Город Йошкар-Ола" от 15.12.2010 N 210-V)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177"/>
      <w:bookmarkEnd w:id="20"/>
      <w:r w:rsidRPr="001D6A25">
        <w:rPr>
          <w:rFonts w:ascii="Calibri" w:hAnsi="Calibri" w:cs="Calibri"/>
        </w:rPr>
        <w:t>7. УЧЕТ ОБРАЩЕНИЯ С ОТХОДАМИ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7.1. Учет отходов всеми хозяйствующими субъектами ведется в соответствии с законодательством Российской Федерации.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 xml:space="preserve">(п. 7.1 в ред. </w:t>
      </w:r>
      <w:hyperlink r:id="rId30" w:history="1">
        <w:r w:rsidRPr="001D6A25">
          <w:rPr>
            <w:rFonts w:ascii="Calibri" w:hAnsi="Calibri" w:cs="Calibri"/>
          </w:rPr>
          <w:t>решения</w:t>
        </w:r>
      </w:hyperlink>
      <w:r w:rsidRPr="001D6A25">
        <w:rPr>
          <w:rFonts w:ascii="Calibri" w:hAnsi="Calibri" w:cs="Calibri"/>
        </w:rPr>
        <w:t xml:space="preserve"> тринадцатой сессии Собрания депутатов городского округа "Город Йошкар-Ола" от 15.12.2010 N 210-V)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 xml:space="preserve">7.2. - 7.4. Исключены. - </w:t>
      </w:r>
      <w:hyperlink r:id="rId31" w:history="1">
        <w:r w:rsidRPr="001D6A25">
          <w:rPr>
            <w:rFonts w:ascii="Calibri" w:hAnsi="Calibri" w:cs="Calibri"/>
          </w:rPr>
          <w:t>Решение</w:t>
        </w:r>
      </w:hyperlink>
      <w:r w:rsidRPr="001D6A25">
        <w:rPr>
          <w:rFonts w:ascii="Calibri" w:hAnsi="Calibri" w:cs="Calibri"/>
        </w:rPr>
        <w:t xml:space="preserve"> тринадцатой сессии Собрания депутатов городского округа "Город Йошкар-Ола" от 15.12.2010 N 210-V.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1" w:name="Par183"/>
      <w:bookmarkEnd w:id="21"/>
      <w:r w:rsidRPr="001D6A25">
        <w:rPr>
          <w:rFonts w:ascii="Calibri" w:hAnsi="Calibri" w:cs="Calibri"/>
        </w:rPr>
        <w:t xml:space="preserve">8. </w:t>
      </w:r>
      <w:proofErr w:type="gramStart"/>
      <w:r w:rsidRPr="001D6A25">
        <w:rPr>
          <w:rFonts w:ascii="Calibri" w:hAnsi="Calibri" w:cs="Calibri"/>
        </w:rPr>
        <w:t>КОНТРОЛЬ ЗА</w:t>
      </w:r>
      <w:proofErr w:type="gramEnd"/>
      <w:r w:rsidRPr="001D6A25">
        <w:rPr>
          <w:rFonts w:ascii="Calibri" w:hAnsi="Calibri" w:cs="Calibri"/>
        </w:rPr>
        <w:t xml:space="preserve"> ОБРАЩЕНИЕМ С ОТХОДАМИ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8.1. Соблюдение требований по сбору, вывозу, утилизации и переработке отходов обязаны обеспечить хозяйствующие субъекты и иные организации, осуществляющие данную деятельность.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 xml:space="preserve">8.2. </w:t>
      </w:r>
      <w:proofErr w:type="gramStart"/>
      <w:r w:rsidRPr="001D6A25">
        <w:rPr>
          <w:rFonts w:ascii="Calibri" w:hAnsi="Calibri" w:cs="Calibri"/>
        </w:rPr>
        <w:t>Контроль за</w:t>
      </w:r>
      <w:proofErr w:type="gramEnd"/>
      <w:r w:rsidRPr="001D6A25">
        <w:rPr>
          <w:rFonts w:ascii="Calibri" w:hAnsi="Calibri" w:cs="Calibri"/>
        </w:rPr>
        <w:t xml:space="preserve"> соблюдением Правил осуществляют в пределах своих полномочий должностные лица структурных подразделений администрации городского округа "Город Йошкар-Ола" в соответствии с действующим законодательством.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188"/>
      <w:bookmarkEnd w:id="22"/>
      <w:r w:rsidRPr="001D6A25">
        <w:rPr>
          <w:rFonts w:ascii="Calibri" w:hAnsi="Calibri" w:cs="Calibri"/>
        </w:rPr>
        <w:t>9. ОТВЕТСТВЕННОСТЬ ЗА НАРУШЕНИЕ НАСТОЯЩИХ ПРАВИЛ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9.1. Лица, виновные в нарушении настоящих правил, привлекаются к административной ответственности в соответствии с действующим законодательством.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>9.2. Привлечение к ответственности не освобождает виновника от обязанности устранить допущенное нарушение.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3" w:name="Par197"/>
      <w:bookmarkEnd w:id="23"/>
      <w:r w:rsidRPr="001D6A25">
        <w:rPr>
          <w:rFonts w:ascii="Calibri" w:hAnsi="Calibri" w:cs="Calibri"/>
        </w:rPr>
        <w:t>Приложение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D6A25">
        <w:rPr>
          <w:rFonts w:ascii="Calibri" w:hAnsi="Calibri" w:cs="Calibri"/>
        </w:rPr>
        <w:t>к Правилам обращения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D6A25">
        <w:rPr>
          <w:rFonts w:ascii="Calibri" w:hAnsi="Calibri" w:cs="Calibri"/>
        </w:rPr>
        <w:t>с отходами производства и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D6A25">
        <w:rPr>
          <w:rFonts w:ascii="Calibri" w:hAnsi="Calibri" w:cs="Calibri"/>
        </w:rPr>
        <w:t>потребления на территории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D6A25">
        <w:rPr>
          <w:rFonts w:ascii="Calibri" w:hAnsi="Calibri" w:cs="Calibri"/>
        </w:rPr>
        <w:t>городского округа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1D6A25">
        <w:rPr>
          <w:rFonts w:ascii="Calibri" w:hAnsi="Calibri" w:cs="Calibri"/>
        </w:rPr>
        <w:t>"Город Йошкар-Ола"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D6A25">
        <w:rPr>
          <w:rFonts w:ascii="Calibri" w:hAnsi="Calibri" w:cs="Calibri"/>
          <w:b/>
          <w:bCs/>
        </w:rPr>
        <w:lastRenderedPageBreak/>
        <w:t>УЧЕТ ДВИЖЕНИЯ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D6A25">
        <w:rPr>
          <w:rFonts w:ascii="Calibri" w:hAnsi="Calibri" w:cs="Calibri"/>
          <w:b/>
          <w:bCs/>
        </w:rPr>
        <w:t>ОБРАЗОВАВШИХСЯ, ИСПОЛЬЗОВАННЫХ, ОБЕЗВРЕЖЕННЫХ, РАЗМЕЩЕННЫХ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D6A25">
        <w:rPr>
          <w:rFonts w:ascii="Calibri" w:hAnsi="Calibri" w:cs="Calibri"/>
          <w:b/>
          <w:bCs/>
        </w:rPr>
        <w:t>ОТХОДОВ ЗА ОТЧЕТНЫЙ ПЕРИОД С ______________ 20___ Г.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D6A25">
        <w:rPr>
          <w:rFonts w:ascii="Calibri" w:hAnsi="Calibri" w:cs="Calibri"/>
          <w:b/>
          <w:bCs/>
        </w:rPr>
        <w:t>ПО _____________ 20__ Г.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D6A25">
        <w:rPr>
          <w:rFonts w:ascii="Calibri" w:hAnsi="Calibri" w:cs="Calibri"/>
        </w:rPr>
        <w:t xml:space="preserve">Исключен. - </w:t>
      </w:r>
      <w:hyperlink r:id="rId32" w:history="1">
        <w:r w:rsidRPr="001D6A25">
          <w:rPr>
            <w:rFonts w:ascii="Calibri" w:hAnsi="Calibri" w:cs="Calibri"/>
          </w:rPr>
          <w:t>Решение</w:t>
        </w:r>
      </w:hyperlink>
      <w:r w:rsidRPr="001D6A25">
        <w:rPr>
          <w:rFonts w:ascii="Calibri" w:hAnsi="Calibri" w:cs="Calibri"/>
        </w:rPr>
        <w:t xml:space="preserve"> тринадцатой сессии Собрания депутатов городского округа "Город Йошкар-Ола" от 15.12.2010 N 210-V.</w:t>
      </w: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6A25" w:rsidRPr="001D6A25" w:rsidRDefault="001D6A2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6A25" w:rsidRPr="001D6A25" w:rsidRDefault="001D6A2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31365" w:rsidRPr="001D6A25" w:rsidRDefault="00331365"/>
    <w:sectPr w:rsidR="00331365" w:rsidRPr="001D6A25" w:rsidSect="00CC3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A25"/>
    <w:rsid w:val="001D6A25"/>
    <w:rsid w:val="00331365"/>
    <w:rsid w:val="005A4DD8"/>
    <w:rsid w:val="007077A2"/>
    <w:rsid w:val="0088656C"/>
    <w:rsid w:val="00BB1B65"/>
    <w:rsid w:val="00FE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CD921EABF88409445A719E313E8F3B0A2A2C148C6091498AD8B237C52D27653503839547B66D075T3K" TargetMode="External"/><Relationship Id="rId13" Type="http://schemas.openxmlformats.org/officeDocument/2006/relationships/hyperlink" Target="consultantplus://offline/ref=0B1CD921EABF88409445B914F57FB4FEB7AFFCCD4AC70546C6F2D07E2B5BD821141F617B107664D756218F70T0K" TargetMode="External"/><Relationship Id="rId18" Type="http://schemas.openxmlformats.org/officeDocument/2006/relationships/hyperlink" Target="consultantplus://offline/ref=0B1CD921EABF88409445A719E313E8F3B0A2A7C94CC7091498AD8B237C52D27653503839547B64DE75T7K" TargetMode="External"/><Relationship Id="rId26" Type="http://schemas.openxmlformats.org/officeDocument/2006/relationships/hyperlink" Target="consultantplus://offline/ref=0B1CD921EABF88409445B914F57FB4FEB7AFFCCD49CE0640C4F2D07E2B5BD821141F617B107664D756218F70T0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1CD921EABF88409445B914F57FB4FEB7AFFCCD48CF0240CCF2D07E2B5BD821141F617B107664D756218E70T7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B1CD921EABF88409445A719E313E8F3B0A2A6C64BC7091498AD8B237C52D27653503839547B64D175T7K" TargetMode="External"/><Relationship Id="rId12" Type="http://schemas.openxmlformats.org/officeDocument/2006/relationships/hyperlink" Target="consultantplus://offline/ref=0B1CD921EABF88409445B914F57FB4FEB7AFFCCD48CF0240CCF2D07E2B5BD821141F617B107664D756218E70T7K" TargetMode="External"/><Relationship Id="rId17" Type="http://schemas.openxmlformats.org/officeDocument/2006/relationships/hyperlink" Target="consultantplus://offline/ref=0B1CD921EABF88409445A719E313E8F3B0A2A2C148C6091498AD8B237C52D27653503839547B66D075T3K" TargetMode="External"/><Relationship Id="rId25" Type="http://schemas.openxmlformats.org/officeDocument/2006/relationships/hyperlink" Target="consultantplus://offline/ref=0B1CD921EABF88409445B914F57FB4FEB7AFFCCD4AC70546C6F2D07E2B5BD821141F617B107664D756218E70T4K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1CD921EABF88409445A719E313E8F3B0A2A6C64BC7091498AD8B237C52D27653503839547B64D175T7K" TargetMode="External"/><Relationship Id="rId20" Type="http://schemas.openxmlformats.org/officeDocument/2006/relationships/hyperlink" Target="consultantplus://offline/ref=0B1CD921EABF88409445B914F57FB4FEB7AFFCCD48C70645C6F2D07E2B5BD821141F617B107664D757238670T6K" TargetMode="External"/><Relationship Id="rId29" Type="http://schemas.openxmlformats.org/officeDocument/2006/relationships/hyperlink" Target="consultantplus://offline/ref=0B1CD921EABF88409445B914F57FB4FEB7AFFCCD49CE0640C4F2D07E2B5BD821141F617B107664D756218E70T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CD921EABF88409445A719E313E8F3B0A0ABC84AC8091498AD8B237C52D2765350383975T6K" TargetMode="External"/><Relationship Id="rId11" Type="http://schemas.openxmlformats.org/officeDocument/2006/relationships/hyperlink" Target="consultantplus://offline/ref=0B1CD921EABF88409445B914F57FB4FEB7AFFCCD48C70645C6F2D07E2B5BD821141F617B107664D757238670T6K" TargetMode="External"/><Relationship Id="rId24" Type="http://schemas.openxmlformats.org/officeDocument/2006/relationships/hyperlink" Target="consultantplus://offline/ref=0B1CD921EABF88409445B914F57FB4FEB7AFFCCD4AC70546C6F2D07E2B5BD821141F617B107664D756218E70T6K" TargetMode="External"/><Relationship Id="rId32" Type="http://schemas.openxmlformats.org/officeDocument/2006/relationships/hyperlink" Target="consultantplus://offline/ref=0B1CD921EABF88409445B914F57FB4FEB7AFFCCD49CE0640C4F2D07E2B5BD821141F617B107664D756218E70TFK" TargetMode="External"/><Relationship Id="rId5" Type="http://schemas.openxmlformats.org/officeDocument/2006/relationships/hyperlink" Target="consultantplus://offline/ref=0B1CD921EABF88409445B914F57FB4FEB7AFFCCD49CE0640C4F2D07E2B5BD821141F617B107664D756218F70T3K" TargetMode="External"/><Relationship Id="rId15" Type="http://schemas.openxmlformats.org/officeDocument/2006/relationships/hyperlink" Target="consultantplus://offline/ref=0B1CD921EABF88409445A719E313E8F3B0A0ABC84AC8091498AD8B237C52D2765350383975T6K" TargetMode="External"/><Relationship Id="rId23" Type="http://schemas.openxmlformats.org/officeDocument/2006/relationships/hyperlink" Target="consultantplus://offline/ref=0B1CD921EABF88409445B914F57FB4FEB7AFFCCD4AC70546C6F2D07E2B5BD821141F617B107664D756218F70TEK" TargetMode="External"/><Relationship Id="rId28" Type="http://schemas.openxmlformats.org/officeDocument/2006/relationships/hyperlink" Target="consultantplus://offline/ref=0B1CD921EABF88409445B914F57FB4FEB7AFFCCD4AC70546C6F2D07E2B5BD821141F617B107664D756218E70T1K" TargetMode="External"/><Relationship Id="rId10" Type="http://schemas.openxmlformats.org/officeDocument/2006/relationships/hyperlink" Target="consultantplus://offline/ref=0B1CD921EABF88409445B914F57FB4FEB7AFFCCD4AC70446CDF2D07E2B5BD82171T4K" TargetMode="External"/><Relationship Id="rId19" Type="http://schemas.openxmlformats.org/officeDocument/2006/relationships/hyperlink" Target="consultantplus://offline/ref=0B1CD921EABF88409445B914F57FB4FEB7AFFCCD4AC70446CDF2D07E2B5BD82171T4K" TargetMode="External"/><Relationship Id="rId31" Type="http://schemas.openxmlformats.org/officeDocument/2006/relationships/hyperlink" Target="consultantplus://offline/ref=0B1CD921EABF88409445B914F57FB4FEB7AFFCCD49CE0640C4F2D07E2B5BD821141F617B107664D756218E70T0K" TargetMode="External"/><Relationship Id="rId4" Type="http://schemas.openxmlformats.org/officeDocument/2006/relationships/hyperlink" Target="consultantplus://offline/ref=0B1CD921EABF88409445B914F57FB4FEB7AFFCCD4AC70546C6F2D07E2B5BD821141F617B107664D756218F70T0K" TargetMode="External"/><Relationship Id="rId9" Type="http://schemas.openxmlformats.org/officeDocument/2006/relationships/hyperlink" Target="consultantplus://offline/ref=0B1CD921EABF88409445A719E313E8F3B0A2A7C94CC7091498AD8B237C52D27653503839547B64DE75T7K" TargetMode="External"/><Relationship Id="rId14" Type="http://schemas.openxmlformats.org/officeDocument/2006/relationships/hyperlink" Target="consultantplus://offline/ref=0B1CD921EABF88409445B914F57FB4FEB7AFFCCD49CE0640C4F2D07E2B5BD821141F617B107664D756218F70T3K" TargetMode="External"/><Relationship Id="rId22" Type="http://schemas.openxmlformats.org/officeDocument/2006/relationships/hyperlink" Target="consultantplus://offline/ref=0B1CD921EABF88409445B914F57FB4FEB7AFFCCD4AC70546C6F2D07E2B5BD821141F617B107664D756218F70T1K" TargetMode="External"/><Relationship Id="rId27" Type="http://schemas.openxmlformats.org/officeDocument/2006/relationships/hyperlink" Target="consultantplus://offline/ref=0B1CD921EABF88409445B914F57FB4FEB7AFFCCD49CE0640C4F2D07E2B5BD821141F617B107664D756218F70TFK" TargetMode="External"/><Relationship Id="rId30" Type="http://schemas.openxmlformats.org/officeDocument/2006/relationships/hyperlink" Target="consultantplus://offline/ref=0B1CD921EABF88409445B914F57FB4FEB7AFFCCD49CE0640C4F2D07E2B5BD821141F617B107664D756218E70T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4354</Words>
  <Characters>24821</Characters>
  <Application>Microsoft Office Word</Application>
  <DocSecurity>0</DocSecurity>
  <Lines>206</Lines>
  <Paragraphs>58</Paragraphs>
  <ScaleCrop>false</ScaleCrop>
  <Company/>
  <LinksUpToDate>false</LinksUpToDate>
  <CharactersWithSpaces>29117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nikitina_elena</dc:creator>
  <cp:lastModifiedBy>USER</cp:lastModifiedBy>
  <cp:revision>2</cp:revision>
  <dcterms:created xsi:type="dcterms:W3CDTF">2017-02-28T06:28:00Z</dcterms:created>
  <dcterms:modified xsi:type="dcterms:W3CDTF">2017-02-28T06:28:00Z</dcterms:modified>
</cp:coreProperties>
</file>