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6D" w:rsidRDefault="00C6296D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C6296D" w:rsidRDefault="00C6296D">
      <w:pPr>
        <w:pStyle w:val="ConsPlusTitle"/>
        <w:jc w:val="center"/>
      </w:pPr>
    </w:p>
    <w:p w:rsidR="00C6296D" w:rsidRDefault="00C6296D">
      <w:pPr>
        <w:pStyle w:val="ConsPlusTitle"/>
        <w:jc w:val="center"/>
      </w:pPr>
      <w:r>
        <w:t>РЕШЕНИЕ</w:t>
      </w:r>
    </w:p>
    <w:p w:rsidR="00C6296D" w:rsidRDefault="00C6296D">
      <w:pPr>
        <w:pStyle w:val="ConsPlusTitle"/>
        <w:jc w:val="center"/>
      </w:pPr>
      <w:r>
        <w:t>от 19 декабря 2014 г. N 55-VI</w:t>
      </w:r>
    </w:p>
    <w:p w:rsidR="00C6296D" w:rsidRDefault="00C6296D">
      <w:pPr>
        <w:pStyle w:val="ConsPlusTitle"/>
        <w:jc w:val="center"/>
      </w:pPr>
    </w:p>
    <w:p w:rsidR="00C6296D" w:rsidRDefault="00C6296D">
      <w:pPr>
        <w:pStyle w:val="ConsPlusTitle"/>
        <w:jc w:val="center"/>
      </w:pPr>
      <w:r>
        <w:t>ОБ УТВЕРЖДЕНИИ ПРОГНОЗНОГО ПЛАНА</w:t>
      </w:r>
    </w:p>
    <w:p w:rsidR="00C6296D" w:rsidRDefault="00C6296D">
      <w:pPr>
        <w:pStyle w:val="ConsPlusTitle"/>
        <w:jc w:val="center"/>
      </w:pPr>
      <w:r>
        <w:t>ПРИВАТИЗАЦИИ ИМУЩЕСТВА МУНИЦИПАЛЬНОГО ОБРАЗОВАНИЯ</w:t>
      </w:r>
    </w:p>
    <w:p w:rsidR="00C6296D" w:rsidRDefault="00C6296D">
      <w:pPr>
        <w:pStyle w:val="ConsPlusTitle"/>
        <w:jc w:val="center"/>
      </w:pPr>
      <w:r>
        <w:t>"ГОРОД ЙОШКАР-ОЛА" НА 2015 - 2017 ГОДЫ</w:t>
      </w:r>
    </w:p>
    <w:p w:rsidR="00C6296D" w:rsidRDefault="00C6296D">
      <w:pPr>
        <w:pStyle w:val="ConsPlusNormal"/>
        <w:jc w:val="center"/>
      </w:pPr>
      <w:r>
        <w:t>Список изменяющих документов</w:t>
      </w:r>
    </w:p>
    <w:p w:rsidR="00C6296D" w:rsidRDefault="00C6296D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C6296D" w:rsidRDefault="00C6296D">
      <w:pPr>
        <w:pStyle w:val="ConsPlusNormal"/>
        <w:jc w:val="center"/>
      </w:pPr>
      <w:r>
        <w:t xml:space="preserve">от 25.02.2015 </w:t>
      </w:r>
      <w:hyperlink r:id="rId4" w:history="1">
        <w:r>
          <w:rPr>
            <w:color w:val="0000FF"/>
          </w:rPr>
          <w:t>N 88-VI</w:t>
        </w:r>
      </w:hyperlink>
      <w:r>
        <w:t xml:space="preserve">, от 27.03.2015 </w:t>
      </w:r>
      <w:hyperlink r:id="rId5" w:history="1">
        <w:r>
          <w:rPr>
            <w:color w:val="0000FF"/>
          </w:rPr>
          <w:t>N 123-VI</w:t>
        </w:r>
      </w:hyperlink>
      <w:r>
        <w:t xml:space="preserve">, от 22.04.2015 </w:t>
      </w:r>
      <w:hyperlink r:id="rId6" w:history="1">
        <w:r>
          <w:rPr>
            <w:color w:val="0000FF"/>
          </w:rPr>
          <w:t>N 129-VI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24.06.2015 </w:t>
      </w:r>
      <w:hyperlink r:id="rId7" w:history="1">
        <w:r w:rsidRPr="00C6296D">
          <w:t>N 165-VI</w:t>
        </w:r>
      </w:hyperlink>
      <w:r>
        <w:t xml:space="preserve">, от 03.08.2015 </w:t>
      </w:r>
      <w:hyperlink r:id="rId8" w:history="1">
        <w:r w:rsidRPr="00C6296D">
          <w:t>N 183-VI</w:t>
        </w:r>
      </w:hyperlink>
      <w:r>
        <w:t xml:space="preserve">, от 23.09.2015 </w:t>
      </w:r>
      <w:hyperlink r:id="rId9" w:history="1">
        <w:r w:rsidRPr="00C6296D">
          <w:t>N 189-VI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24.02.2016 </w:t>
      </w:r>
      <w:hyperlink r:id="rId10" w:history="1">
        <w:r w:rsidRPr="00C6296D">
          <w:t>N 273-VI</w:t>
        </w:r>
      </w:hyperlink>
      <w:r>
        <w:t xml:space="preserve">, от 26.04.2016 </w:t>
      </w:r>
      <w:hyperlink r:id="rId11" w:history="1">
        <w:r w:rsidRPr="00C6296D">
          <w:t>N 308-VI</w:t>
        </w:r>
      </w:hyperlink>
      <w:r>
        <w:t xml:space="preserve">, от 11.08.2016 </w:t>
      </w:r>
      <w:hyperlink r:id="rId12" w:history="1">
        <w:r w:rsidRPr="00C6296D">
          <w:t>N 351-VI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28.09.2016 </w:t>
      </w:r>
      <w:hyperlink r:id="rId13" w:history="1">
        <w:r w:rsidRPr="00C6296D">
          <w:t>N 354-VI</w:t>
        </w:r>
      </w:hyperlink>
      <w:r>
        <w:t xml:space="preserve">, от 28.10.2016 </w:t>
      </w:r>
      <w:hyperlink r:id="rId14" w:history="1">
        <w:r w:rsidRPr="00C6296D">
          <w:t>N 380-VI</w:t>
        </w:r>
      </w:hyperlink>
      <w:r>
        <w:t xml:space="preserve">, от 23.12.2016 </w:t>
      </w:r>
      <w:hyperlink r:id="rId15" w:history="1">
        <w:r w:rsidRPr="00C6296D">
          <w:t>N 404-VI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21.02.2017 </w:t>
      </w:r>
      <w:hyperlink r:id="rId16" w:history="1">
        <w:r w:rsidRPr="00C6296D">
          <w:t>N 437-VI</w:t>
        </w:r>
      </w:hyperlink>
      <w:r>
        <w:t xml:space="preserve">, от 26.04.2017 </w:t>
      </w:r>
      <w:hyperlink r:id="rId17" w:history="1">
        <w:r w:rsidRPr="00C6296D">
          <w:t>N 472-VI</w:t>
        </w:r>
      </w:hyperlink>
      <w:r>
        <w:t xml:space="preserve">, от 28.06.2017 </w:t>
      </w:r>
      <w:hyperlink r:id="rId18" w:history="1">
        <w:r w:rsidRPr="00C6296D">
          <w:t>N 504-VI</w:t>
        </w:r>
      </w:hyperlink>
      <w:r>
        <w:t>,</w:t>
      </w:r>
      <w:r w:rsidRPr="00C6296D">
        <w:t xml:space="preserve"> от 27.09.2017 №  527-VI</w:t>
      </w:r>
      <w:r>
        <w:t>)</w:t>
      </w:r>
    </w:p>
    <w:p w:rsidR="00C6296D" w:rsidRDefault="00C6296D" w:rsidP="00C6296D">
      <w:pPr>
        <w:pStyle w:val="ConsPlusNormal"/>
        <w:jc w:val="center"/>
      </w:pPr>
    </w:p>
    <w:p w:rsidR="00C6296D" w:rsidRDefault="00C629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Собрание депутатов городского округа "Город Йошкар-Ола" решило: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 xml:space="preserve">1. Утвердить прилагаемый Прогнозный </w:t>
      </w:r>
      <w:hyperlink w:anchor="P39" w:history="1">
        <w:r>
          <w:rPr>
            <w:color w:val="0000FF"/>
          </w:rPr>
          <w:t>план</w:t>
        </w:r>
      </w:hyperlink>
      <w:r>
        <w:t xml:space="preserve"> приватизации имущества муниципального образования "Город Йошкар-Ола" на 2015 - 2017 годы.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"Йошкар-Ола"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экономическому развитию (</w:t>
      </w:r>
      <w:proofErr w:type="spellStart"/>
      <w:r>
        <w:t>С.В.Митьшев</w:t>
      </w:r>
      <w:proofErr w:type="spellEnd"/>
      <w:r>
        <w:t>).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right"/>
      </w:pPr>
      <w:r>
        <w:t>Глава</w:t>
      </w:r>
    </w:p>
    <w:p w:rsidR="00C6296D" w:rsidRDefault="00C6296D">
      <w:pPr>
        <w:pStyle w:val="ConsPlusNormal"/>
        <w:jc w:val="right"/>
      </w:pPr>
      <w:r>
        <w:t>городского округа</w:t>
      </w:r>
    </w:p>
    <w:p w:rsidR="00C6296D" w:rsidRDefault="00C6296D">
      <w:pPr>
        <w:pStyle w:val="ConsPlusNormal"/>
        <w:jc w:val="right"/>
      </w:pPr>
      <w:r>
        <w:t>"Город Йошкар-Ола"</w:t>
      </w:r>
    </w:p>
    <w:p w:rsidR="00C6296D" w:rsidRDefault="00C6296D">
      <w:pPr>
        <w:pStyle w:val="ConsPlusNormal"/>
        <w:jc w:val="right"/>
      </w:pPr>
      <w:r>
        <w:t>А.Н.ПРИНЦЕВ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right"/>
        <w:outlineLvl w:val="0"/>
      </w:pPr>
      <w:r>
        <w:t>Приложение</w:t>
      </w:r>
    </w:p>
    <w:p w:rsidR="00C6296D" w:rsidRDefault="00C6296D">
      <w:pPr>
        <w:pStyle w:val="ConsPlusNormal"/>
        <w:jc w:val="right"/>
      </w:pPr>
      <w:r>
        <w:t>к решению</w:t>
      </w:r>
    </w:p>
    <w:p w:rsidR="00C6296D" w:rsidRDefault="00C6296D">
      <w:pPr>
        <w:pStyle w:val="ConsPlusNormal"/>
        <w:jc w:val="right"/>
      </w:pPr>
      <w:r>
        <w:t>Собрания депутатов</w:t>
      </w:r>
    </w:p>
    <w:p w:rsidR="00C6296D" w:rsidRDefault="00C6296D">
      <w:pPr>
        <w:pStyle w:val="ConsPlusNormal"/>
        <w:jc w:val="right"/>
      </w:pPr>
      <w:r>
        <w:t>городского округа</w:t>
      </w:r>
    </w:p>
    <w:p w:rsidR="00C6296D" w:rsidRDefault="00C6296D">
      <w:pPr>
        <w:pStyle w:val="ConsPlusNormal"/>
        <w:jc w:val="right"/>
      </w:pPr>
      <w:r>
        <w:t>"Город Йошкар-Ола"</w:t>
      </w:r>
    </w:p>
    <w:p w:rsidR="00C6296D" w:rsidRDefault="00C6296D">
      <w:pPr>
        <w:pStyle w:val="ConsPlusNormal"/>
        <w:jc w:val="right"/>
      </w:pPr>
      <w:r>
        <w:t>от 19 декабря 2014 г. N 55-VI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Title"/>
        <w:jc w:val="center"/>
      </w:pPr>
      <w:bookmarkStart w:id="0" w:name="P39"/>
      <w:bookmarkEnd w:id="0"/>
      <w:r>
        <w:t>ПРОГНОЗНЫЙ ПЛАН</w:t>
      </w:r>
    </w:p>
    <w:p w:rsidR="00C6296D" w:rsidRDefault="00C6296D">
      <w:pPr>
        <w:pStyle w:val="ConsPlusTitle"/>
        <w:jc w:val="center"/>
      </w:pPr>
      <w:r>
        <w:t>ПРИВАТИЗАЦИИ ИМУЩЕСТВА МУНИЦИПАЛЬНОГО ОБРАЗОВАНИЯ</w:t>
      </w:r>
    </w:p>
    <w:p w:rsidR="00C6296D" w:rsidRDefault="00C6296D">
      <w:pPr>
        <w:pStyle w:val="ConsPlusTitle"/>
        <w:jc w:val="center"/>
      </w:pPr>
      <w:r>
        <w:t>"ГОРОД ЙОШКАР-ОЛА" НА 2015 - 2017 ГОДЫ</w:t>
      </w:r>
    </w:p>
    <w:p w:rsidR="00C6296D" w:rsidRDefault="00C6296D">
      <w:pPr>
        <w:pStyle w:val="ConsPlusNormal"/>
        <w:jc w:val="center"/>
      </w:pPr>
      <w:r>
        <w:t>Список изменяющих документов</w:t>
      </w:r>
    </w:p>
    <w:p w:rsidR="00C6296D" w:rsidRDefault="00C6296D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C6296D" w:rsidRDefault="00C6296D">
      <w:pPr>
        <w:pStyle w:val="ConsPlusNormal"/>
        <w:jc w:val="center"/>
      </w:pPr>
      <w:r>
        <w:t xml:space="preserve">от 25.02.2015 </w:t>
      </w:r>
      <w:hyperlink r:id="rId20" w:history="1">
        <w:r>
          <w:rPr>
            <w:color w:val="0000FF"/>
          </w:rPr>
          <w:t>N 88-VI</w:t>
        </w:r>
      </w:hyperlink>
      <w:r>
        <w:t xml:space="preserve">, от 27.03.2015 </w:t>
      </w:r>
      <w:hyperlink r:id="rId21" w:history="1">
        <w:r>
          <w:rPr>
            <w:color w:val="0000FF"/>
          </w:rPr>
          <w:t>N 123-VI</w:t>
        </w:r>
      </w:hyperlink>
      <w:r>
        <w:t xml:space="preserve">, от 22.04.2015 </w:t>
      </w:r>
      <w:hyperlink r:id="rId22" w:history="1">
        <w:r>
          <w:rPr>
            <w:color w:val="0000FF"/>
          </w:rPr>
          <w:t>N 129-VI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24.06.2015 </w:t>
      </w:r>
      <w:hyperlink r:id="rId23" w:history="1">
        <w:r>
          <w:rPr>
            <w:color w:val="0000FF"/>
          </w:rPr>
          <w:t>N 165-VI</w:t>
        </w:r>
      </w:hyperlink>
      <w:r>
        <w:t xml:space="preserve">, от 03.08.2015 </w:t>
      </w:r>
      <w:hyperlink r:id="rId24" w:history="1">
        <w:r>
          <w:rPr>
            <w:color w:val="0000FF"/>
          </w:rPr>
          <w:t>N 183-VI</w:t>
        </w:r>
      </w:hyperlink>
      <w:r>
        <w:t xml:space="preserve">, от 23.09.2015 </w:t>
      </w:r>
      <w:hyperlink r:id="rId25" w:history="1">
        <w:r>
          <w:rPr>
            <w:color w:val="0000FF"/>
          </w:rPr>
          <w:t>N 189-VI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24.02.2016 </w:t>
      </w:r>
      <w:hyperlink r:id="rId26" w:history="1">
        <w:r>
          <w:rPr>
            <w:color w:val="0000FF"/>
          </w:rPr>
          <w:t>N 273-VI</w:t>
        </w:r>
      </w:hyperlink>
      <w:r>
        <w:t xml:space="preserve">, от 26.04.2016 </w:t>
      </w:r>
      <w:hyperlink r:id="rId27" w:history="1">
        <w:r>
          <w:rPr>
            <w:color w:val="0000FF"/>
          </w:rPr>
          <w:t>N 308-VI</w:t>
        </w:r>
      </w:hyperlink>
      <w:r>
        <w:t xml:space="preserve">, от 11.08.2016 </w:t>
      </w:r>
      <w:hyperlink r:id="rId28" w:history="1">
        <w:r w:rsidRPr="00C6296D">
          <w:t>N 351-VI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28.09.2016 </w:t>
      </w:r>
      <w:hyperlink r:id="rId29" w:history="1">
        <w:r w:rsidRPr="00C6296D">
          <w:t>N 354-VI</w:t>
        </w:r>
      </w:hyperlink>
      <w:r>
        <w:t xml:space="preserve">, от 28.10.2016 </w:t>
      </w:r>
      <w:hyperlink r:id="rId30" w:history="1">
        <w:r w:rsidRPr="00C6296D">
          <w:t>N 380-VI</w:t>
        </w:r>
      </w:hyperlink>
      <w:r>
        <w:t xml:space="preserve">, от 23.12.2016 </w:t>
      </w:r>
      <w:hyperlink r:id="rId31" w:history="1">
        <w:r w:rsidRPr="00C6296D">
          <w:t>N 404-VI</w:t>
        </w:r>
      </w:hyperlink>
      <w:r>
        <w:t>,</w:t>
      </w:r>
    </w:p>
    <w:p w:rsidR="00C6296D" w:rsidRDefault="00C6296D">
      <w:pPr>
        <w:pStyle w:val="ConsPlusNormal"/>
        <w:jc w:val="center"/>
      </w:pPr>
      <w:r>
        <w:t xml:space="preserve">от 21.02.2017 </w:t>
      </w:r>
      <w:hyperlink r:id="rId32" w:history="1">
        <w:r w:rsidRPr="00C6296D">
          <w:t>N 437-VI</w:t>
        </w:r>
      </w:hyperlink>
      <w:r>
        <w:t xml:space="preserve">, от 26.04.2017 </w:t>
      </w:r>
      <w:hyperlink r:id="rId33" w:history="1">
        <w:r w:rsidRPr="00C6296D">
          <w:t>N 472-VI</w:t>
        </w:r>
      </w:hyperlink>
      <w:r>
        <w:t xml:space="preserve">, от 28.06.2017 </w:t>
      </w:r>
      <w:hyperlink r:id="rId34" w:history="1">
        <w:r w:rsidRPr="00C6296D">
          <w:t>N 504-VI</w:t>
        </w:r>
      </w:hyperlink>
      <w:r>
        <w:t>,</w:t>
      </w:r>
      <w:r w:rsidRPr="00C6296D">
        <w:t xml:space="preserve"> от 27.09.2017 №  527-VI</w:t>
      </w:r>
      <w:r>
        <w:t>)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1"/>
      </w:pPr>
      <w:r>
        <w:t>Раздел 1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</w:pPr>
      <w:r>
        <w:t>Основные задачи приватизации имущества</w:t>
      </w:r>
    </w:p>
    <w:p w:rsidR="00C6296D" w:rsidRDefault="00C6296D">
      <w:pPr>
        <w:pStyle w:val="ConsPlusNormal"/>
        <w:jc w:val="center"/>
      </w:pPr>
      <w:r>
        <w:t>муниципального образования "Город Йошкар-Ола"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ind w:firstLine="540"/>
        <w:jc w:val="both"/>
      </w:pPr>
      <w:r>
        <w:t xml:space="preserve">Прогнозный план приватизации имущества муниципального образования "Город Йошкар-Ола" на 2015 - 2017 годы разработан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в целях реализации задач социально-экономического развития муниципального образования "Город Йошкар-Ола".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Основными задачами приватизации имущества муниципального образования "Город Йошкар-Ола" в 2015 - 2017 годах являются: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приватизация муниципального имущества, не задействованного в обеспечении муниципальных функций (полномочий) муниципального образования "Город Йошкар-Ола";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оптимизация структуры муниципальной собственности;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уменьшение расходов бюджета городского округа "Город Йошкар-Ола" на управление и содержание имущества;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пополнение бюджета городского округа "Город Йошкар-Ола".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В результате реализации Прогнозного плана в бюджет городского округа "Город Йошкар-Ола" планируется поступление денежных средств: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в 2015 году - 7,0 миллионов рублей;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в 2016 году - 2,0 миллиона рублей;</w:t>
      </w:r>
    </w:p>
    <w:p w:rsidR="00C6296D" w:rsidRDefault="00C6296D">
      <w:pPr>
        <w:pStyle w:val="ConsPlusNormal"/>
        <w:spacing w:before="220"/>
        <w:ind w:firstLine="540"/>
        <w:jc w:val="both"/>
      </w:pPr>
      <w:r>
        <w:t>- в 2017 году - 1,0 миллион рублей.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1"/>
      </w:pPr>
      <w:r>
        <w:t>Раздел 2</w:t>
      </w: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2"/>
      </w:pPr>
      <w:r>
        <w:t>Перечень имущества, предлагаемого для приватизации</w:t>
      </w:r>
    </w:p>
    <w:p w:rsidR="00C6296D" w:rsidRDefault="00C6296D">
      <w:pPr>
        <w:pStyle w:val="ConsPlusNormal"/>
        <w:jc w:val="center"/>
      </w:pPr>
      <w:r>
        <w:t>в 2015 - 2017 годах</w:t>
      </w:r>
    </w:p>
    <w:p w:rsidR="00C6296D" w:rsidRDefault="00C6296D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21.02.2017 N 437-VI)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520"/>
        <w:gridCol w:w="1984"/>
      </w:tblGrid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Наименование и местонахождение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Предполагаемые сроки приватизации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2015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Часть нежилого здания, литера Г, назначение - общественное питание, общая площадь - 108,4 кв. м, местоположение:</w:t>
            </w:r>
            <w:proofErr w:type="gramEnd"/>
            <w:r>
              <w:t xml:space="preserve"> Республика Марий Эл, г. Йошкар-Ола, ул. Комсомольская, д.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Нежилое здание, назначение - прочее, общая площадь - 24,9 кв. м, местоположение: </w:t>
            </w:r>
            <w:proofErr w:type="gramStart"/>
            <w:r>
              <w:t>Республика Марий Эл, г. Йошкар-Ола, ул. Суворова, с земельным участком, кадастровый номер: 12:05:0302008:1735, общая площадь - 33 кв. 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Нежилые помещения, номера на поэтажном плане - позиции 9 - 14, 17 - 25 подвала, позиции 1, 3, 4, 5, 7, 7а, 7б, 8 - 14 первого этажа, назначение - торговля, общая площадь - 443,7 кв. м, местоположение: Республика Марий Эл, г. Йошкар-Ола, ул. Машиностроителей, д.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Нежилое помещение 1, этаж - 1, назначение - торговля, общая площадь - 881,5 кв. м, местоположение: Республика Марий Эл, г. Йошкар-Ола, ул. Рябинина, д.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2016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Встроенно-пристроенное помещение позиции 5а цокольного этажа, литеры</w:t>
            </w:r>
            <w:proofErr w:type="gramStart"/>
            <w:r>
              <w:t xml:space="preserve"> А</w:t>
            </w:r>
            <w:proofErr w:type="gramEnd"/>
            <w:r>
              <w:t>, А1, общая площадь - 25,6 кв. м, местоположение: Республика Марий Эл, г. Йошкар-Ола, ул. Машиностроителей, д. 2б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Земельный участок, категория земель - земли населенных пунктов, вид разрешенного использования - для размещения здания склада, общая площадь - 46 кв. м, кадастровый номер: 12:05:0703008:521, местоположение: Республика Марий Эл, г. Йошкар-Ола, ул. Героев Сталинградской Битвы, с расположенным на нем объектом недвижимости: склад, назначение - нежилое, 1-этажный (подземных этажей - 0), общая площадь - 44,6 кв. м, инвентарный номер: 88:401:002:000019730:0300, литера</w:t>
            </w:r>
            <w:proofErr w:type="gramStart"/>
            <w:r>
              <w:t xml:space="preserve"> В</w:t>
            </w:r>
            <w:proofErr w:type="gramEnd"/>
            <w:r>
              <w:t>, условный номер: 12-12-01/064/2011-507, местоположение: Республика Марий Эл, г. Йошкар-Ола, ул. Героев Сталинградской Битвы, д.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Помещение, назначение - нежилое, общая площадь - 222,2 кв. м, этаж - 1, 2, номера на поэтажном плане позиции 1 - 14, позиции 1 - 7, 11, кадастровый номер: 12:05:0701005:3831, местоположение: Республика Марий Эл, г. Йошкар-Ола, бульвар </w:t>
            </w:r>
            <w:proofErr w:type="spellStart"/>
            <w:r>
              <w:t>Чавайна</w:t>
            </w:r>
            <w:proofErr w:type="spellEnd"/>
            <w:r>
              <w:t>, д. 19б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1 - 12 первого этажа нежилого здания, общая площадь - 197,5 кв. м, кадастровый номер: 12:00:0000000:0000:88:401:001:100296250:0200:20002, местоположение: Республика Марий Эл, г. Йошкар-Ола, ул. Комсомольская, д.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Встроенное помещение I,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- 71,7 кв. м, местоположение: Республика Марий Эл, г. Йошкар-Ола, ул. Чехова, д.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нежилое, общая площадь - 69,8 кв. м, этаж - 1, кадастровый номер: 12:05:0303006:1049, местоположение:</w:t>
            </w:r>
            <w:proofErr w:type="gramEnd"/>
            <w:r>
              <w:t xml:space="preserve"> Республика Марий Эл, г. Йошкар-Ола, просп. Гагарина, д. 14, помещение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Земельный участок, категория земель - земли населенных пунктов, разрешенное использование - для размещения и обслуживания нежилого здания, площадь - 896 кв. м, кадастровый номер: 12:05:3301001:4024, местоположение: </w:t>
            </w:r>
            <w:proofErr w:type="gramStart"/>
            <w:r>
              <w:t>Республика Марий Эл, г. Йошкар-Ола, с. Семеновка, ул. Интернатская, д. 2, с расположенными на нем объектами недвижимости: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административное здание, инвентарный номер: 88:401:001:100616250:0100, литеры</w:t>
            </w:r>
            <w:proofErr w:type="gramStart"/>
            <w:r>
              <w:t xml:space="preserve"> А</w:t>
            </w:r>
            <w:proofErr w:type="gramEnd"/>
            <w:r>
              <w:t xml:space="preserve">, А1 и А2, этажность - 1, назначение - нежилое, общая площадь - 106,8 кв. м, кадастровый номер: 12:00:0000000:0000:88:401:001:100616250:0100, местоположение: </w:t>
            </w:r>
            <w:proofErr w:type="gramStart"/>
            <w:r>
              <w:t>Республика Марий Эл, г. Йошкар-Ола, с. Семеновка, ул. Интернатская, д. 2;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гараж, инвентарный номер: 88:401:001:100616250:0200, литера</w:t>
            </w:r>
            <w:proofErr w:type="gramStart"/>
            <w:r>
              <w:t xml:space="preserve"> Б</w:t>
            </w:r>
            <w:proofErr w:type="gramEnd"/>
            <w:r>
              <w:t xml:space="preserve">, этажность - 1, назначение - нежилое, общая площадь - 62,3 кв. м, кадастровый номер: 12:00:0000000:0000:88:401:001:100616250:0200, местоположение: </w:t>
            </w:r>
            <w:proofErr w:type="gramStart"/>
            <w:r>
              <w:t>Республика Марий Эл, г. Йошкар-Ола, с. Семеновка, ул. Интернатская, д. 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 помещение, общая площадь - 48 кв. м, этаж - 1, кадастровый номер: 12:05:0503003:369, местоположение:</w:t>
            </w:r>
            <w:proofErr w:type="gramEnd"/>
            <w:r>
              <w:t xml:space="preserve"> Республика Марий Эл, г. Йошкар-Ола, ул. Красноармейская, д. 61, помещение 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Профилакторий, назначение - нежилое здание, площадь - 3 940,8 кв. м, количество этажей - 2, кадастровый номер: 12:05:0711001:156, местоположение:</w:t>
            </w:r>
            <w:proofErr w:type="gramEnd"/>
            <w:r>
              <w:t xml:space="preserve"> Республика Марий Эл, г. Йошкар-Ола, ул. Мира, д.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1 - 4, 4а, 5, 6 встроенного помещения III, литера</w:t>
            </w:r>
            <w:proofErr w:type="gramStart"/>
            <w:r>
              <w:t xml:space="preserve"> А</w:t>
            </w:r>
            <w:proofErr w:type="gramEnd"/>
            <w:r>
              <w:t>, этаж - 1, назначение - нежилое, площадь - 87 кв. м, кадастровый номер: 12:00:0000000:0000:88:401:001:003538590:0100:20102, местоположение: Республика Марий Эл, г. Йошкар-Ола, ул. Кремлевская,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45, 46, 47 первого этажа пристроенного помещения, литера А</w:t>
            </w:r>
            <w:proofErr w:type="gramStart"/>
            <w:r>
              <w:t>1</w:t>
            </w:r>
            <w:proofErr w:type="gramEnd"/>
            <w:r>
              <w:t xml:space="preserve">, общая площадь - 20,6 кв. м, </w:t>
            </w:r>
            <w:r>
              <w:lastRenderedPageBreak/>
              <w:t>местоположение: Республика Марий Эл, г. Йошкар-Ола, ул. Подольских курсантов, д.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Встроенное помещение IV, назначение - нежилое,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- 155,1 кв. м, кадастровый номер: 12:00:0000000:0000:88:401:001:003535010:0100:20004, местоположение: Республика Марий Эл, г. Йошкар-Ола, просп. Гагарина, д.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нежилое, общая площадь - 152,1 кв. м, этаж - 1, кадастровый номер: 12:05:0503004:1246, местоположение:</w:t>
            </w:r>
            <w:proofErr w:type="gramEnd"/>
            <w:r>
              <w:t xml:space="preserve"> Республика Марий Эл, г. Йошкар-Ола, Ленинский просп., д. 58, помещение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Помещение, назначение - нежилое, общая площадь - 36,4 кв. м, этаж - 1, номера на поэтажном плане - позиции 16 и 17, кадастровый номер: 12:05:0503004:1223, местоположение: Республика Марий Эл, г. Йошкар-Ола, Ленинский просп., д. 58, встроенное помещение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Помещение подвала, назначение - нежилое, общая площадь - 593,5 кв. м, этаж - подвал, кадастровый номер: 12:00:0000000:0000:88:401:001:005463950: 0100:20101, местоположение: Республика Марий Эл, г. Йошкар-Ола, ул. Строителей, д.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9 - 13, 13а, 14, 15, 15а, 16 - 29 подвала,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- 276,5 кв. м, местоположение: Республика Марий Эл, г. Йошкар-Ола, ул. К.Либкнехта, д.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Помещения позиции 30 - 34, 34а, 35 - 41 подвала, литера</w:t>
            </w:r>
            <w:proofErr w:type="gramStart"/>
            <w:r>
              <w:t xml:space="preserve"> А</w:t>
            </w:r>
            <w:proofErr w:type="gramEnd"/>
            <w:r>
              <w:t>, общая площадь - 168,2 кв. м, местоположение: Республика Марий Эл, г. Йошкар-Ола, ул. К.Либкнехта, д.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Земельный участок, категория земель - земли населенных пунктов, вид разрешенного использования - для размещения здания склада, общая площадь - 81 кв. м, кадастровый номер: 12:05:0703008:520, местоположение: Республика Марий Эл, г. Йошкар-Ола, ул. Героев Сталинградской Битвы, с расположенным на нем объектом недвижимости: склад, назначение - нежилое, 1-этажный (подземных этажей - 0), общая площадь - 67,7 кв. м, инвентарный номер: 88:401:002:000019730:0200, литера</w:t>
            </w:r>
            <w:proofErr w:type="gramStart"/>
            <w:r>
              <w:t xml:space="preserve"> Б</w:t>
            </w:r>
            <w:proofErr w:type="gramEnd"/>
            <w:r>
              <w:t>, условный номер: 12-12-01/064/2011-506, местоположение: Республика Марий Эл, г. Йошкар-Ола, ул. Героев Сталинградской Битвы, д.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нежилое, общая площадь - 24,3 кв. м, этаж - подвал, номера на поэтажном плане - позиции 4, 28, 29, 30, условный номер: 12-12-01/026/2012-109, местоположение:</w:t>
            </w:r>
            <w:proofErr w:type="gramEnd"/>
            <w:r>
              <w:t xml:space="preserve"> Республика Марий Эл, г. Йошкар-Ола, ул. Кремлевская, д.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Земельный участок, категория земель - земли населенных пунктов, вид разрешенного использования - для предпринимательской деятельности, общая площадь - 4 641 кв. м, кадастровый номер: 12:05:0701005:8, местоположение: Республика Марий Эл, г. </w:t>
            </w:r>
            <w:r>
              <w:lastRenderedPageBreak/>
              <w:t xml:space="preserve">Йошкар-Ола, ул. </w:t>
            </w:r>
            <w:proofErr w:type="spellStart"/>
            <w:r>
              <w:t>Эшкинина</w:t>
            </w:r>
            <w:proofErr w:type="spellEnd"/>
            <w:r>
              <w:t>, д. 18, с расположенным на нем объектом недвижимости: нежилое здание-кинотеатр, инвентарный номер: 88:401:002:000010620:0100, литера</w:t>
            </w:r>
            <w:proofErr w:type="gramStart"/>
            <w:r>
              <w:t xml:space="preserve"> А</w:t>
            </w:r>
            <w:proofErr w:type="gramEnd"/>
            <w:r>
              <w:t xml:space="preserve">, этажность - 4, подземная этажность - 1, назначение - нежилое, общая площадь - 4671,6 кв. м, кадастровый номер: 12:00:0000000:0000:88:401:002:000010620:0100, местоположение: Республика Марий Эл, г. Йошкар-Ола, ул. </w:t>
            </w:r>
            <w:proofErr w:type="spellStart"/>
            <w:r>
              <w:t>Эшкинина</w:t>
            </w:r>
            <w:proofErr w:type="spellEnd"/>
            <w:r>
              <w:t>, д.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Клуб "Эфир", литера</w:t>
            </w:r>
            <w:proofErr w:type="gramStart"/>
            <w:r>
              <w:t xml:space="preserve"> А</w:t>
            </w:r>
            <w:proofErr w:type="gramEnd"/>
            <w:r>
              <w:t>, назначение - культурно-зрелищное, общая площадь - 64,9 кв. м, номера на поэтажном плане 1, 2, 3, 4, 5, 6, 7, условный номер: 12-12-01/205/2008-366, местоположение: Республика Марий Эл, г. Йошкар-Ола, бульвар Данилова, д.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Подвальное помещение, литера</w:t>
            </w:r>
            <w:proofErr w:type="gramStart"/>
            <w:r>
              <w:t xml:space="preserve"> А</w:t>
            </w:r>
            <w:proofErr w:type="gramEnd"/>
            <w:r>
              <w:t>, этаж - подвал, назначение - нежилое, площадь - 356,4 кв. м, кадастровый номер: 12:00:0000000:0000:88:401:001:005461910:0100:20102, местоположение: Республика Марий Эл, г. Йошкар-Ола, Ленинский проспект, д.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Встроенное помещение II, литера</w:t>
            </w:r>
            <w:proofErr w:type="gramStart"/>
            <w:r>
              <w:t xml:space="preserve"> А</w:t>
            </w:r>
            <w:proofErr w:type="gramEnd"/>
            <w:r>
              <w:t xml:space="preserve">, этаж - 1, назначение - нежилое, площадь - 106 кв. м, кадастровый номер: 12:00:0000000:0000:88:401:001:003532580:0100:20002, местоположение: Республика Марий Эл, г. Йошкар-Ола, ул. </w:t>
            </w:r>
            <w:proofErr w:type="spellStart"/>
            <w:r>
              <w:t>Орая</w:t>
            </w:r>
            <w:proofErr w:type="spellEnd"/>
            <w:r>
              <w:t>, д.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Помещение, назначение - нежилое помещение, площадь - 687,8 кв. м, этаж - подвал, кадастровый номер: 12:05:0303001:1445, местоположение:</w:t>
            </w:r>
            <w:proofErr w:type="gramEnd"/>
            <w:r>
              <w:t xml:space="preserve"> Республика Марий Эл, г. Йошкар-Ола, ул. Рябинина, д. 33, помещение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Нежилое помещение, литера</w:t>
            </w:r>
            <w:proofErr w:type="gramStart"/>
            <w:r>
              <w:t xml:space="preserve"> А</w:t>
            </w:r>
            <w:proofErr w:type="gramEnd"/>
            <w:r>
              <w:t>, назначение - нежилое, общая площадь - 70,5 кв. м, этаж - 1, номера на поэтажном плане - I, условный номер: 12-12-01/024/2011-112, местоположение: Республика Марий Эл, г. Йошкар-Ола, ул. К.Либкнехта, д. 66, помещение 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Земельный участок, категория земель - земли населенных пунктов, разрешенное использование - сельскохозяйственные нужды, площадь - 51 716 кв. м, кадастровый номер: 12:05:4501001:58, местоположение:</w:t>
            </w:r>
            <w:proofErr w:type="gramEnd"/>
            <w:r>
              <w:t xml:space="preserve"> Республика Марий Эл, г. Йошкар-Ола, дер. </w:t>
            </w:r>
            <w:proofErr w:type="spellStart"/>
            <w:r>
              <w:t>Якимово</w:t>
            </w:r>
            <w:proofErr w:type="spellEnd"/>
            <w:r>
              <w:t>, примерно в 1400 метрах от дома 42а по направлению на север, с расположенными на нем объектами недвижимости:</w:t>
            </w:r>
          </w:p>
          <w:p w:rsidR="00C6296D" w:rsidRDefault="00C6296D">
            <w:pPr>
              <w:pStyle w:val="ConsPlusNormal"/>
              <w:jc w:val="both"/>
            </w:pPr>
            <w:r>
              <w:t>спальный корпус, литера 1, назначение - нежилое здание, общая площадь - 205,2 кв. м, этажность - 1, кадастровый номер: 12:05:4401001:333;</w:t>
            </w:r>
          </w:p>
          <w:p w:rsidR="00C6296D" w:rsidRDefault="00C6296D">
            <w:pPr>
              <w:pStyle w:val="ConsPlusNormal"/>
              <w:jc w:val="both"/>
            </w:pPr>
            <w:r>
              <w:t>спальный корпус, литера 2, назначение - нежилое здание, общая площадь - 205,2 кв. м, этажность - 1, кадастровый номер: 12:05:4401001:341;</w:t>
            </w:r>
          </w:p>
          <w:p w:rsidR="00C6296D" w:rsidRDefault="00C6296D">
            <w:pPr>
              <w:pStyle w:val="ConsPlusNormal"/>
              <w:jc w:val="both"/>
            </w:pPr>
            <w:r>
              <w:t>спальный корпус, назначение - нежилое здание, общая площадь - 205,2 кв. м, этажность - 1, кадастровый номер: 12:05:4401001:327;</w:t>
            </w:r>
          </w:p>
          <w:p w:rsidR="00C6296D" w:rsidRDefault="00C6296D">
            <w:pPr>
              <w:pStyle w:val="ConsPlusNormal"/>
              <w:jc w:val="both"/>
            </w:pPr>
            <w:r>
              <w:t xml:space="preserve">спальный корпус, литера 4, назначение - нежилое здание, общая площадь - 205,2 кв. м, этажность - 1, кадастровый номер: </w:t>
            </w:r>
            <w:r>
              <w:lastRenderedPageBreak/>
              <w:t>12:05:4401001:336;</w:t>
            </w:r>
          </w:p>
          <w:p w:rsidR="00C6296D" w:rsidRDefault="00C6296D">
            <w:pPr>
              <w:pStyle w:val="ConsPlusNormal"/>
              <w:jc w:val="both"/>
            </w:pPr>
            <w:r>
              <w:t>спальный корпус, литера 5, назначение - нежилое здание, общая площадь - 205,2 кв. м, этажность - 1, кадастровый номер: 12:05:4401001:328;</w:t>
            </w:r>
          </w:p>
          <w:p w:rsidR="00C6296D" w:rsidRDefault="00C6296D">
            <w:pPr>
              <w:pStyle w:val="ConsPlusNormal"/>
              <w:jc w:val="both"/>
            </w:pPr>
            <w:r>
              <w:t>административное здание, литера 6, назначение - нежилое здание, общая площадь - 136,8 кв. м, этажность - 1, кадастровый номер: 12:05:4401001:326;</w:t>
            </w:r>
          </w:p>
          <w:p w:rsidR="00C6296D" w:rsidRDefault="00C6296D">
            <w:pPr>
              <w:pStyle w:val="ConsPlusNormal"/>
              <w:jc w:val="both"/>
            </w:pPr>
            <w:r>
              <w:t>медпункт-изолятор, литера 7, назначение - нежилое здание, общая площадь - 134,6 кв. м, этажность - 1, кадастровый номер: 12:05:4401001:343;</w:t>
            </w:r>
          </w:p>
          <w:p w:rsidR="00C6296D" w:rsidRDefault="00C6296D">
            <w:pPr>
              <w:pStyle w:val="ConsPlusNormal"/>
              <w:jc w:val="both"/>
            </w:pPr>
            <w:r>
              <w:t>столовая, назначение - нежилое здание, общая площадь - 448 кв. м, этажность - 1, кадастровый номер: 12:05:4401001:337;</w:t>
            </w:r>
          </w:p>
          <w:p w:rsidR="00C6296D" w:rsidRDefault="00C6296D">
            <w:pPr>
              <w:pStyle w:val="ConsPlusNormal"/>
              <w:jc w:val="both"/>
            </w:pPr>
            <w:r>
              <w:t>материальный склад, назначение - нежилое здание, общая площадь - 148,5 кв. м, этажность - 1, кадастровый номер: 12:05:4401001:324;</w:t>
            </w:r>
          </w:p>
          <w:p w:rsidR="00C6296D" w:rsidRDefault="00C6296D">
            <w:pPr>
              <w:pStyle w:val="ConsPlusNormal"/>
              <w:jc w:val="both"/>
            </w:pPr>
            <w:r>
              <w:t>артезианская скважина;</w:t>
            </w:r>
          </w:p>
          <w:p w:rsidR="00C6296D" w:rsidRDefault="00C6296D">
            <w:pPr>
              <w:pStyle w:val="ConsPlusNormal"/>
              <w:jc w:val="both"/>
            </w:pPr>
            <w:r>
              <w:t>канализация;</w:t>
            </w:r>
          </w:p>
          <w:p w:rsidR="00C6296D" w:rsidRDefault="00C6296D">
            <w:pPr>
              <w:pStyle w:val="ConsPlusNormal"/>
              <w:jc w:val="both"/>
            </w:pPr>
            <w:r>
              <w:t>сеть электроснабжения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Подвальное помещение IX, литер</w:t>
            </w:r>
            <w:proofErr w:type="gramStart"/>
            <w:r>
              <w:t xml:space="preserve"> А</w:t>
            </w:r>
            <w:proofErr w:type="gramEnd"/>
            <w:r>
              <w:t>, общая площадь - 310,2 кв. м, кадастровый номер 12:00:0000000:0000:88:401:001:003537180:0100:20010, местоположение: Республика Марий Эл, г. Йошкар-Ола, ул. Анциферова, д. 21;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17 введена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Подвальное помещение X, литер</w:t>
            </w:r>
            <w:proofErr w:type="gramStart"/>
            <w:r>
              <w:t xml:space="preserve"> А</w:t>
            </w:r>
            <w:proofErr w:type="gramEnd"/>
            <w:r>
              <w:t>, общая площадь - 269,2 кв. м, кадастровый номер 12:00:0000000:0000:88:401:001:003537180:0100:20011, местоположение: Республика Марий Эл, г. Йошкар-Ола, ул. Анциферова, д. 21;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18 введена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Помещение, назначение: нежилое, общая площадь 187,5 кв. м, этаж 1, номер на поэтажном плане I, условный номер: 12-12-01/007/2010-406, местоположение: Республика Марий Эл, г. Йошкар-Ола, ул. Машиностроителей, д. 70;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19 введена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Земельный участок, категория земель - земли населенных пунктов, разрешенное использование - для размещения нежилого производственного здания, площадь - 177 кв. м, кадастровый номер: 12:05:0301001:148, местоположение: Республика Марий Эл, г. Йошкар-Ола, ул. Строителей, с расположенным на нем объектом недвижимости:</w:t>
            </w:r>
          </w:p>
          <w:p w:rsidR="00C6296D" w:rsidRDefault="00C6296D">
            <w:pPr>
              <w:pStyle w:val="ConsPlusNormal"/>
              <w:jc w:val="both"/>
            </w:pPr>
            <w:proofErr w:type="gramStart"/>
            <w:r>
              <w:t>нежилое здание, назначение: нежилое, 1-этажный, общая площадь - 60 кв. м, инв. N 10203:20200, лит.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, кадастровый номер 12:05:0301001:194, местоположение: Республика Марий Эл, г. Йошкар-Ола, ул. Строителей, д.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lastRenderedPageBreak/>
              <w:t xml:space="preserve">(поз. 20 введена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26.04.2017 N 472-VI)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21.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  <w:r>
              <w:t>22.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Помещение, назначение: нежилое, общая площадь - 676,4 кв. м, этаж 1, номера на поэтажном плане поз. 1 - 13, 15 - 22, кадастровый номер: 12:05:0000000:12935, местоположение: Республика Марий Эл, город Йошкар-Ола, ул. Красноармейская, д. 103а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Pr="00C6296D" w:rsidRDefault="00C6296D">
            <w:pPr>
              <w:pStyle w:val="ConsPlusNormal"/>
              <w:jc w:val="both"/>
            </w:pPr>
            <w:r w:rsidRPr="00C6296D">
              <w:t>Мастерские, назначение: нежилое, 1-этажные, общая площадь – 348,5 кв. м, инвентарный номер 9426:20000:1:3, литеры 1, 3, кадастровый номер 12:00:0000000:0000:88:401:001:005462080:0100, местоположение: Республика Марий Эл,                 г. Йошкар-Ола, ул. Прохорова, д. 22а;</w:t>
            </w:r>
          </w:p>
          <w:p w:rsidR="00C6296D" w:rsidRPr="00C6296D" w:rsidRDefault="00C6296D">
            <w:pPr>
              <w:pStyle w:val="ConsPlusNormal"/>
              <w:jc w:val="both"/>
            </w:pP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Комплекс имущества в составе: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земельный участок, категория земель – земли населенных пунктов, разрешенное использование – для размещения ТП, площадь – 3 854 кв. м, кадастровый номер: 12:04:0260703:6, местоположение: Республика Марий Эл, </w:t>
            </w:r>
            <w:proofErr w:type="spellStart"/>
            <w:r w:rsidRPr="00C6296D">
              <w:t>Медведевский</w:t>
            </w:r>
            <w:proofErr w:type="spellEnd"/>
            <w:r w:rsidRPr="00C6296D">
              <w:t xml:space="preserve"> район, в восточной части кадастрового квартала, с расположенными на нем объектами недвижимости: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здание подстанции «Студенка», назначение: нежилое, 1-этажное, общая площадь – 63,1 кв. м, инвентарный номер 8890, условный номер 12-12-01/155/2010-607, местоположение: Республика Марий Эл, </w:t>
            </w:r>
            <w:proofErr w:type="spellStart"/>
            <w:r w:rsidRPr="00C6296D">
              <w:t>Медведевский</w:t>
            </w:r>
            <w:proofErr w:type="spellEnd"/>
            <w:r w:rsidRPr="00C6296D">
              <w:t xml:space="preserve"> район, пос. Студенка;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подсобное помещение подстанции «Студенка», назначение: нежилое, 1-этажное, общая площадь – 17,2 кв. м, инвентарный номер 8890:20200, литера</w:t>
            </w:r>
            <w:proofErr w:type="gramStart"/>
            <w:r w:rsidRPr="00C6296D">
              <w:t xml:space="preserve"> Б</w:t>
            </w:r>
            <w:proofErr w:type="gramEnd"/>
            <w:r w:rsidRPr="00C6296D">
              <w:t xml:space="preserve">, условный номер 12-12-01/155/2010-606, местоположение: Республика Марий Эл,                       </w:t>
            </w:r>
            <w:proofErr w:type="spellStart"/>
            <w:r w:rsidRPr="00C6296D">
              <w:t>Медведевский</w:t>
            </w:r>
            <w:proofErr w:type="spellEnd"/>
            <w:r w:rsidRPr="00C6296D">
              <w:t xml:space="preserve"> район, пос. Студенка;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низковольтная КЛ от ТП-271 до гостевого дома, протяженность – 200 м;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высоковольтный ввод ТП-271, протяженность – 35 м, и вывод с </w:t>
            </w:r>
            <w:proofErr w:type="spellStart"/>
            <w:proofErr w:type="gramStart"/>
            <w:r w:rsidRPr="00C6296D">
              <w:t>п</w:t>
            </w:r>
            <w:proofErr w:type="spellEnd"/>
            <w:proofErr w:type="gramEnd"/>
            <w:r w:rsidRPr="00C6296D">
              <w:t>/с «Студенка» на ЛЭП-6кВ, протяженность – 60 м;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>КТП № 271;</w:t>
            </w:r>
          </w:p>
          <w:p w:rsidR="00C6296D" w:rsidRPr="00C6296D" w:rsidRDefault="00C6296D" w:rsidP="00C6296D">
            <w:pPr>
              <w:pStyle w:val="ConsPlusNormal"/>
              <w:jc w:val="both"/>
            </w:pPr>
            <w:r w:rsidRPr="00C6296D">
              <w:t xml:space="preserve">низковольтная </w:t>
            </w:r>
            <w:proofErr w:type="gramStart"/>
            <w:r w:rsidRPr="00C6296D">
              <w:t>ВЛ</w:t>
            </w:r>
            <w:proofErr w:type="gramEnd"/>
            <w:r w:rsidRPr="00C6296D">
              <w:t xml:space="preserve"> от ТП-271 до гостевого дома, протяженность – 280 м;</w:t>
            </w:r>
          </w:p>
          <w:p w:rsidR="00C6296D" w:rsidRDefault="00C6296D" w:rsidP="00C6296D">
            <w:pPr>
              <w:pStyle w:val="ConsPlusNormal"/>
              <w:jc w:val="both"/>
            </w:pPr>
            <w:r w:rsidRPr="00C6296D">
              <w:t xml:space="preserve">высоковольтная </w:t>
            </w:r>
            <w:proofErr w:type="gramStart"/>
            <w:r w:rsidRPr="00C6296D">
              <w:t>ВЛ</w:t>
            </w:r>
            <w:proofErr w:type="gramEnd"/>
            <w:r w:rsidRPr="00C6296D">
              <w:t xml:space="preserve"> от </w:t>
            </w:r>
            <w:proofErr w:type="spellStart"/>
            <w:r w:rsidRPr="00C6296D">
              <w:t>п</w:t>
            </w:r>
            <w:proofErr w:type="spellEnd"/>
            <w:r w:rsidRPr="00C6296D">
              <w:t>/с «Студенка» до ТП-271, протяженность – 5 277 м</w:t>
            </w:r>
          </w:p>
          <w:p w:rsidR="00C6296D" w:rsidRDefault="00C6296D" w:rsidP="00C6296D">
            <w:pPr>
              <w:pStyle w:val="ConsPlusNormal"/>
              <w:tabs>
                <w:tab w:val="left" w:pos="1290"/>
              </w:tabs>
              <w:jc w:val="both"/>
            </w:pPr>
            <w: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кварталы</w:t>
            </w:r>
          </w:p>
          <w:p w:rsidR="00C6296D" w:rsidRPr="00C6296D" w:rsidRDefault="00C6296D" w:rsidP="00C6296D">
            <w:pPr>
              <w:rPr>
                <w:lang w:eastAsia="ru-RU"/>
              </w:rPr>
            </w:pPr>
          </w:p>
          <w:p w:rsidR="00C6296D" w:rsidRPr="00C6296D" w:rsidRDefault="00C6296D" w:rsidP="00C6296D">
            <w:pPr>
              <w:rPr>
                <w:lang w:eastAsia="ru-RU"/>
              </w:rPr>
            </w:pPr>
          </w:p>
          <w:p w:rsidR="00C6296D" w:rsidRDefault="00C6296D" w:rsidP="00C6296D">
            <w:pPr>
              <w:rPr>
                <w:lang w:eastAsia="ru-RU"/>
              </w:rPr>
            </w:pPr>
          </w:p>
          <w:p w:rsidR="00C6296D" w:rsidRDefault="00C6296D" w:rsidP="00C6296D">
            <w:r>
              <w:t xml:space="preserve">    III - IV кварталы</w:t>
            </w:r>
          </w:p>
          <w:p w:rsidR="00C6296D" w:rsidRDefault="00C6296D" w:rsidP="00C6296D"/>
          <w:p w:rsidR="00C6296D" w:rsidRDefault="00C6296D" w:rsidP="00C6296D"/>
          <w:p w:rsidR="00C6296D" w:rsidRDefault="00C6296D" w:rsidP="00C6296D"/>
          <w:p w:rsidR="00C6296D" w:rsidRPr="00C6296D" w:rsidRDefault="00C6296D" w:rsidP="00C6296D">
            <w:pPr>
              <w:rPr>
                <w:lang w:eastAsia="ru-RU"/>
              </w:rPr>
            </w:pPr>
            <w:r>
              <w:t>III - IV кварталы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 xml:space="preserve">(поз. 21 введена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28.06.2017 N 504-VI)</w:t>
            </w:r>
          </w:p>
          <w:p w:rsidR="00C6296D" w:rsidRDefault="00C6296D">
            <w:pPr>
              <w:pStyle w:val="ConsPlusNormal"/>
              <w:jc w:val="both"/>
            </w:pPr>
          </w:p>
          <w:p w:rsidR="00C6296D" w:rsidRDefault="00C6296D" w:rsidP="00C6296D">
            <w:pPr>
              <w:pStyle w:val="ConsPlusNormal"/>
              <w:jc w:val="both"/>
            </w:pPr>
            <w:r>
              <w:t xml:space="preserve">(поз. 22,23 введены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 от 27.09.2017 N 527-VI)</w:t>
            </w:r>
          </w:p>
        </w:tc>
      </w:tr>
      <w:tr w:rsidR="00C6296D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</w:p>
        </w:tc>
      </w:tr>
    </w:tbl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2"/>
      </w:pPr>
      <w:r>
        <w:t>Перечень</w:t>
      </w:r>
    </w:p>
    <w:p w:rsidR="00C6296D" w:rsidRDefault="00C6296D">
      <w:pPr>
        <w:pStyle w:val="ConsPlusNormal"/>
        <w:jc w:val="center"/>
      </w:pPr>
      <w:r>
        <w:t>муниципального имущества, внесенного в качестве вклада</w:t>
      </w:r>
    </w:p>
    <w:p w:rsidR="00C6296D" w:rsidRDefault="00C6296D">
      <w:pPr>
        <w:pStyle w:val="ConsPlusNormal"/>
        <w:jc w:val="center"/>
      </w:pPr>
      <w:r>
        <w:t>в уставный капитал открытого акционерного общества</w:t>
      </w:r>
    </w:p>
    <w:p w:rsidR="00C6296D" w:rsidRDefault="00C6296D">
      <w:pPr>
        <w:pStyle w:val="ConsPlusNormal"/>
        <w:jc w:val="center"/>
      </w:pPr>
      <w:r>
        <w:lastRenderedPageBreak/>
        <w:t>"Единый расчетный центр на территории Республики Марий Эл"</w:t>
      </w:r>
    </w:p>
    <w:p w:rsidR="00C6296D" w:rsidRDefault="00C6296D">
      <w:pPr>
        <w:pStyle w:val="ConsPlusNormal"/>
        <w:jc w:val="center"/>
      </w:pPr>
      <w:r>
        <w:t>на 2015 год</w:t>
      </w:r>
    </w:p>
    <w:p w:rsidR="00C6296D" w:rsidRDefault="00C6296D">
      <w:pPr>
        <w:pStyle w:val="ConsPlusNormal"/>
        <w:jc w:val="center"/>
      </w:pPr>
      <w:proofErr w:type="gramStart"/>
      <w:r>
        <w:t xml:space="preserve">(введен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24.06.2015 N 165-VI)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24"/>
        <w:gridCol w:w="1945"/>
        <w:gridCol w:w="1361"/>
      </w:tblGrid>
      <w:tr w:rsidR="00C6296D">
        <w:tc>
          <w:tcPr>
            <w:tcW w:w="567" w:type="dxa"/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4" w:type="dxa"/>
          </w:tcPr>
          <w:p w:rsidR="00C6296D" w:rsidRDefault="00C6296D">
            <w:pPr>
              <w:pStyle w:val="ConsPlusNormal"/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  <w:tc>
          <w:tcPr>
            <w:tcW w:w="1361" w:type="dxa"/>
          </w:tcPr>
          <w:p w:rsidR="00C6296D" w:rsidRDefault="00C6296D">
            <w:pPr>
              <w:pStyle w:val="ConsPlusNormal"/>
              <w:jc w:val="center"/>
            </w:pPr>
            <w:r>
              <w:t>Рыночная стоимость, руб.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ВСТРОЕННАЯ НИША</w:t>
            </w:r>
          </w:p>
        </w:tc>
        <w:tc>
          <w:tcPr>
            <w:tcW w:w="1945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КОМПЛЕКТ КОРПУСНОЙ МЕБЕЛИ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ОФИСНЫЙ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ЯЩИКАМИ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1-ств. для платья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2-дв. с антресолями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КБ-031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 Chairman-279сер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 Chairman-665чер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 Chairman-665чер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ПОЛКА 1000х260х701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ПОЛКА 800х250х60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СКАМЕЙКА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СКАМЕЙКА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СТЕЛЛАЖ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2 170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СТЕНКА 1750х450х2702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СТЕНКА 2150х500х2675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 К 2-ТУМБ. СТ.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 К РАБОЧЕМУ СТОЛУ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РАЗДВИЖНОЙ 750х300х750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/УГЛОВОЙ/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/УГЛОВОЙ/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/УГЛОВОЙ/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ЖУРНАЛЬНЫЙ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49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 ДВУХТУМБОВЫЙ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4 370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 ОДНОТУМБОВЫЙ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3 480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1 ТУМБОЙ 1320х1700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1 ТУМБОЙ 1370х600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1 ТУМБОЙ 1400х1600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2 ТУМБАМИ 1500х1500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59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ВЫДВИЖН. ТУМБОЙ 1400х1600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С ВЫДВИЖН. ТУМБОЙ 1400х14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 С ВЫКАТНОЙ ТУМБОЙ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69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ISO /ЧЕРНЫЕ/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1620х350х750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900х350х900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79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ВЫКАТНАЯ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УГЛОВАЯ ВЫКАТНАЯ 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УГЛОВОЙ МОДУЛЬ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УГЛОВОЙ НАВЕСНОЙ ШКАФ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КНИГ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3-створчатый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6 280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3-створчатый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6 940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450х450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450х450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600х450х2500</w:t>
            </w:r>
            <w:proofErr w:type="gramStart"/>
            <w:r>
              <w:t xml:space="preserve"> С</w:t>
            </w:r>
            <w:proofErr w:type="gramEnd"/>
            <w:r>
              <w:t xml:space="preserve"> ПОЛКАМИ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89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900х450х2235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БТ-20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Шкаф для одежды </w:t>
            </w:r>
            <w:proofErr w:type="gramStart"/>
            <w:r>
              <w:t>с</w:t>
            </w:r>
            <w:proofErr w:type="gramEnd"/>
            <w:r>
              <w:t xml:space="preserve"> угловой </w:t>
            </w:r>
            <w:proofErr w:type="spellStart"/>
            <w:r>
              <w:t>секц</w:t>
            </w:r>
            <w:proofErr w:type="spellEnd"/>
            <w:r>
              <w:t>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4 190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ПЛАТЕЛЬНЫЙ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99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 870х870х2500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1 070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 900х900х2675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УГЛОВОЙ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5 430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БУМАГ С СЕЙФОМ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3 250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БУМАГ С УГЛОВОЙ секцией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1050х2630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1650х2630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1650х2630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1650х2630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109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1762х2630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1762х2630 мм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Шкаф-купе 2-створчат. </w:t>
            </w:r>
            <w:proofErr w:type="spellStart"/>
            <w:r>
              <w:t>угл</w:t>
            </w:r>
            <w:proofErr w:type="spellEnd"/>
            <w:r>
              <w:t>. сек.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10 390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9 480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ЭТАЖЕРКА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1 570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КРЕСЛО ОФИСНОЕ </w:t>
            </w:r>
            <w:proofErr w:type="spellStart"/>
            <w:r>
              <w:t>Chairman</w:t>
            </w:r>
            <w:proofErr w:type="spellEnd"/>
            <w:r>
              <w:t xml:space="preserve"> 279 ч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КРЕСЛО ПРЕСТИЖ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gtpp</w:t>
            </w:r>
            <w:proofErr w:type="spellEnd"/>
            <w:r>
              <w:t xml:space="preserve"> B-14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1 960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СКАМЬЯ L-1500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"ПРЕСТИЖ"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"КЛАССИК" СО СПИНКОЙ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119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СТУЛ LS </w:t>
            </w:r>
            <w:proofErr w:type="spellStart"/>
            <w:r>
              <w:t>Akira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120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СТУЛ</w:t>
            </w:r>
            <w:r w:rsidRPr="00C6296D">
              <w:rPr>
                <w:lang w:val="en-US"/>
              </w:rPr>
              <w:t xml:space="preserve"> Milano MN-SC /</w:t>
            </w:r>
            <w:r>
              <w:t>вишня</w:t>
            </w:r>
            <w:r w:rsidRPr="00C6296D">
              <w:rPr>
                <w:lang w:val="en-US"/>
              </w:rPr>
              <w:t>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121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СТУЛ</w:t>
            </w:r>
            <w:r w:rsidRPr="00C6296D">
              <w:rPr>
                <w:lang w:val="en-US"/>
              </w:rPr>
              <w:t xml:space="preserve"> Milano MN-SC /</w:t>
            </w:r>
            <w:r>
              <w:t>кофе</w:t>
            </w:r>
            <w:r w:rsidRPr="00C6296D">
              <w:rPr>
                <w:lang w:val="en-US"/>
              </w:rPr>
              <w:t>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ШБО - 4К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металлический Надежда ШМС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КАРТОТЕЧНЫЙ AFC-07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Стол </w:t>
            </w:r>
            <w:proofErr w:type="spellStart"/>
            <w:r>
              <w:t>комп</w:t>
            </w:r>
            <w:proofErr w:type="spellEnd"/>
            <w:r>
              <w:t>. 1 тумб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ящиками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ПЛАТЕЛЬНЫЙ 2-Х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 ПРИНТЕР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Стол </w:t>
            </w:r>
            <w:proofErr w:type="spellStart"/>
            <w:r>
              <w:t>компл</w:t>
            </w:r>
            <w:proofErr w:type="spellEnd"/>
            <w:r>
              <w:t>. без ящиков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МД 57-01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ПОДКАТНАЯ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ГАРДЕРОБНЫЙ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БУМАГ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149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ШК-7Т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ШК-7Т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Стол-приставка 4-мест.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159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/ТУМБА/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ОФИСНЫЙ Ch-201NX/B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"ПРЕСТИЖ"/САМБА с-03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169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МД 57-01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1 030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одежды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КАРТОТЕЧНЫЙ AFC-06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1 540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1 020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179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С 4 ЯЩ. ДЛЯ /КАРТОТЕКИ/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ПРЕСТИЖ-С-11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ОФИСНЫЙ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189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УГЛОВОЙ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ТУМБА ВЫКАТНАЯ </w:t>
            </w:r>
            <w:proofErr w:type="gramStart"/>
            <w:r>
              <w:t>ШТ</w:t>
            </w:r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КРЕСЛО ПРЕСТИЖ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gtpp</w:t>
            </w:r>
            <w:proofErr w:type="spellEnd"/>
            <w:r>
              <w:t xml:space="preserve"> B-14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ПОДСТАВКА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СТЕЛЛАЖ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ПРИСТАВНОЙ /КАРТОТЕКА/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199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РАБОЧИЙ ПРИСТАВНОЙ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1-ТУМБОВЫЙ РАБОЧИЙ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ТУМБА ВЫКАТНАЯ </w:t>
            </w:r>
            <w:proofErr w:type="gramStart"/>
            <w:r>
              <w:t>ШТ</w:t>
            </w:r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ТУМБА С 4 ЯЩ. ДЛЯ /КАРТОТЕКИ/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Приставка к столу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206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ШКАФ-КУПЕ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КРЕСЛО ОФИСНОЕ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209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ТУМБА </w:t>
            </w:r>
            <w:proofErr w:type="gramStart"/>
            <w:r>
              <w:t>ШТ</w:t>
            </w:r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ШК-6Т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СТУЛ "ПРЕСТИЖ"/САМБА с-03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ТУМБА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2-ТУМБОВЫЙ ПИСЬМЕННЫЙ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СТОЛ ПИСЬМЕННЫЙ УГЛОВОЙ 2,4х</w:t>
            </w:r>
            <w:proofErr w:type="gramStart"/>
            <w:r>
              <w:t>1</w:t>
            </w:r>
            <w:proofErr w:type="gramEnd"/>
            <w:r>
              <w:t>,4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3 490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КАРТОТЕЧНЫЙ AFC-07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КБ-011-/670/420/360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219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ШКАФ ПЛАТЕЛЬНЫЙ 2-СТВОРЧАТЫЙ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МНОГОФУНКЦИОНАЛЬН. УСТР. FS-1028M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URS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UHS </w:t>
            </w:r>
            <w:proofErr w:type="spellStart"/>
            <w:r>
              <w:t>Smart</w:t>
            </w:r>
            <w:proofErr w:type="spellEnd"/>
            <w:r>
              <w:t xml:space="preserve"> 625 VA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БЕСПЕР. ПИТ. </w:t>
            </w:r>
            <w:proofErr w:type="gramStart"/>
            <w:r>
              <w:t>U</w:t>
            </w:r>
            <w:proofErr w:type="gramEnd"/>
            <w:r>
              <w:t>БП-АРС SC500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БЕСПЕР. ПИТ. АРС BE 525 RS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БЕСПЕР. ПИТ. АРС BE 525 RS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БЕСПЕР. ПИТ. АРС BE 525 RS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БЕСПЕРЕБ. ПИТАН. UPS-625 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БЕСПЕРЕБ. ПИТАН. UPS-625 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ПИТАН. </w:t>
            </w:r>
            <w:proofErr w:type="spellStart"/>
            <w:proofErr w:type="gramStart"/>
            <w:r>
              <w:t>U</w:t>
            </w:r>
            <w:proofErr w:type="gramEnd"/>
            <w:r>
              <w:t>БН-Роwer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ПИТАН. </w:t>
            </w:r>
            <w:proofErr w:type="spellStart"/>
            <w:proofErr w:type="gramStart"/>
            <w:r>
              <w:t>U</w:t>
            </w:r>
            <w:proofErr w:type="gramEnd"/>
            <w:r>
              <w:t>БН-Роwer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БЕСПЕРЕБ. ПИТАН. </w:t>
            </w:r>
            <w:proofErr w:type="spellStart"/>
            <w:proofErr w:type="gramStart"/>
            <w:r>
              <w:t>U</w:t>
            </w:r>
            <w:proofErr w:type="gramEnd"/>
            <w:r>
              <w:t>БН-Роwer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249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БЛОК ПИТАНИЯ FSP ATX 400W/24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ВИДЕОКАМЕРА </w:t>
            </w:r>
            <w:proofErr w:type="spellStart"/>
            <w:r>
              <w:t>Panasonic</w:t>
            </w:r>
            <w:proofErr w:type="spellEnd"/>
            <w:r>
              <w:t xml:space="preserve"> НC-V700E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5 770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ВНЕШНЯЯ ЭНЕРГОЗАВИСИМАЯ </w:t>
            </w:r>
            <w:proofErr w:type="spellStart"/>
            <w:r>
              <w:t>flash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ДИКТОФОН PUILIS 7620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</w:t>
            </w:r>
            <w:proofErr w:type="spellStart"/>
            <w:r>
              <w:t>Pentium-IV</w:t>
            </w:r>
            <w:proofErr w:type="spellEnd"/>
            <w:r>
              <w:t>/512Mb/160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ПК </w:t>
            </w:r>
            <w:proofErr w:type="spellStart"/>
            <w:r>
              <w:t>Со</w:t>
            </w:r>
            <w:proofErr w:type="gramStart"/>
            <w:r>
              <w:t>re</w:t>
            </w:r>
            <w:proofErr w:type="spellEnd"/>
            <w:proofErr w:type="gramEnd"/>
            <w:r>
              <w:t xml:space="preserve"> i3-2100/ASUS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3 050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259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КОМПЬЮТЕР ПК </w:t>
            </w:r>
            <w:proofErr w:type="spellStart"/>
            <w:r>
              <w:t>Со</w:t>
            </w:r>
            <w:proofErr w:type="gramStart"/>
            <w:r>
              <w:t>re</w:t>
            </w:r>
            <w:proofErr w:type="spellEnd"/>
            <w:proofErr w:type="gramEnd"/>
            <w:r>
              <w:t xml:space="preserve"> i3-2100/</w:t>
            </w:r>
            <w:proofErr w:type="spellStart"/>
            <w:r>
              <w:t>Asus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3 180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КОММУТАТОР /ДЛЯ ЛОКАЛЬНОЙ СЕТИ/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КОММУТАТОР СЕТЕВОЙ 3COM 3C16792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КОПИР. АППАРАТ </w:t>
            </w:r>
            <w:proofErr w:type="spellStart"/>
            <w:r>
              <w:t>Kyjocera</w:t>
            </w:r>
            <w:proofErr w:type="spellEnd"/>
            <w:r>
              <w:t xml:space="preserve"> FS-103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5 530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263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МОДЕМ</w:t>
            </w:r>
            <w:r w:rsidRPr="00C6296D">
              <w:rPr>
                <w:lang w:val="en-US"/>
              </w:rPr>
              <w:t xml:space="preserve"> USR </w:t>
            </w:r>
            <w:proofErr w:type="spellStart"/>
            <w:r w:rsidRPr="00C6296D">
              <w:rPr>
                <w:lang w:val="en-US"/>
              </w:rPr>
              <w:t>Sportster</w:t>
            </w:r>
            <w:proofErr w:type="spellEnd"/>
            <w:r w:rsidRPr="00C6296D">
              <w:rPr>
                <w:lang w:val="en-US"/>
              </w:rPr>
              <w:t xml:space="preserve"> </w:t>
            </w:r>
            <w:r>
              <w:t>Х</w:t>
            </w:r>
            <w:r w:rsidRPr="00C6296D">
              <w:rPr>
                <w:lang w:val="en-US"/>
              </w:rPr>
              <w:t>2-56K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МОДЕМ </w:t>
            </w:r>
            <w:proofErr w:type="spellStart"/>
            <w:r>
              <w:t>ZyXEL</w:t>
            </w:r>
            <w:proofErr w:type="spellEnd"/>
            <w:r>
              <w:t xml:space="preserve"> P 660 HTVV2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NEC LCD 72VМ </w:t>
            </w:r>
            <w:proofErr w:type="spellStart"/>
            <w:r>
              <w:t>Silve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266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NEC LCD 72VМ </w:t>
            </w:r>
            <w:proofErr w:type="spellStart"/>
            <w:r>
              <w:t>Silve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NEC LCD 72VМ </w:t>
            </w:r>
            <w:proofErr w:type="spellStart"/>
            <w:r>
              <w:t>Silve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269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17" </w:t>
            </w:r>
            <w:proofErr w:type="spellStart"/>
            <w:r>
              <w:t>Samsung</w:t>
            </w:r>
            <w:proofErr w:type="spellEnd"/>
            <w:r>
              <w:t xml:space="preserve"> 720N/VK/C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МОНИТОР 19" SONY HS95 TF</w:t>
            </w:r>
            <w:proofErr w:type="gramStart"/>
            <w:r>
              <w:t>Т</w:t>
            </w:r>
            <w:proofErr w:type="gramEnd"/>
            <w:r>
              <w:t xml:space="preserve"> LCD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МОНИТОР 19" SONY HS95 TF</w:t>
            </w:r>
            <w:proofErr w:type="gramStart"/>
            <w:r>
              <w:t>Т</w:t>
            </w:r>
            <w:proofErr w:type="gramEnd"/>
            <w:r>
              <w:t xml:space="preserve"> LCD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274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МОНИТОР</w:t>
            </w:r>
            <w:r w:rsidRPr="00C6296D">
              <w:rPr>
                <w:lang w:val="en-US"/>
              </w:rPr>
              <w:t xml:space="preserve"> 21.5 LG 22EN33S-B </w:t>
            </w:r>
            <w:proofErr w:type="spellStart"/>
            <w:r w:rsidRPr="00C6296D">
              <w:rPr>
                <w:lang w:val="en-US"/>
              </w:rPr>
              <w:t>Glos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1 850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МОНИТОР SONY 19" SDM-X93 /H/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279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17" NEC 72VМ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289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19" SONY HS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19" SONY HS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</w:t>
            </w:r>
            <w:proofErr w:type="gramStart"/>
            <w:r>
              <w:t>Т</w:t>
            </w:r>
            <w:proofErr w:type="gramEnd"/>
            <w:r>
              <w:t>FT 19" SONY HS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МФУ </w:t>
            </w:r>
            <w:proofErr w:type="spellStart"/>
            <w:r>
              <w:t>Куосеra</w:t>
            </w:r>
            <w:proofErr w:type="spellEnd"/>
            <w:r>
              <w:t xml:space="preserve"> FS530 MFP копир/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26 050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Epson</w:t>
            </w:r>
            <w:proofErr w:type="spellEnd"/>
            <w:r>
              <w:t xml:space="preserve">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Epson</w:t>
            </w:r>
            <w:proofErr w:type="spellEnd"/>
            <w:r>
              <w:t xml:space="preserve">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Epson</w:t>
            </w:r>
            <w:proofErr w:type="spellEnd"/>
            <w:r>
              <w:t xml:space="preserve">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296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1 600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299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1 750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Р2015D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Р2055D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1 420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Р3005D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1 940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Принтер HP LJ 2200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Принтер HP LJ 6L (лазер.)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Принтер HP LJ P 1005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2200D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Р4515 NA4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309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Р4515 NA4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HP </w:t>
            </w:r>
            <w:proofErr w:type="spellStart"/>
            <w:r>
              <w:t>L</w:t>
            </w:r>
            <w:proofErr w:type="gramStart"/>
            <w:r>
              <w:t>а</w:t>
            </w:r>
            <w:proofErr w:type="gramEnd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Р4515 NA4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7 870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gramStart"/>
            <w:r>
              <w:t>ЕР</w:t>
            </w:r>
            <w:proofErr w:type="gramEnd"/>
            <w:r>
              <w:t>SON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gramStart"/>
            <w:r>
              <w:t>ЕР</w:t>
            </w:r>
            <w:proofErr w:type="gramEnd"/>
            <w:r>
              <w:t>SON FX-1180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gramStart"/>
            <w:r>
              <w:t>ЕР</w:t>
            </w:r>
            <w:proofErr w:type="gramEnd"/>
            <w:r>
              <w:t xml:space="preserve">SON </w:t>
            </w:r>
            <w:proofErr w:type="spellStart"/>
            <w:r>
              <w:t>Photo</w:t>
            </w:r>
            <w:proofErr w:type="spellEnd"/>
            <w:r>
              <w:t xml:space="preserve"> P50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1 240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Принтер </w:t>
            </w:r>
            <w:proofErr w:type="spellStart"/>
            <w:r>
              <w:t>Куосе</w:t>
            </w:r>
            <w:proofErr w:type="gramStart"/>
            <w:r>
              <w:t>ra</w:t>
            </w:r>
            <w:proofErr w:type="spellEnd"/>
            <w:proofErr w:type="gramEnd"/>
            <w:r>
              <w:t xml:space="preserve"> FS-4300 DN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11 760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СЕРВЕР МЕ i7-4770/Z87-K/4x8Gb/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25 140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316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Asus. Core i5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11 110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317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</w:t>
            </w:r>
            <w:proofErr w:type="spellStart"/>
            <w:r w:rsidRPr="00C6296D">
              <w:rPr>
                <w:lang w:val="en-US"/>
              </w:rPr>
              <w:t>infel</w:t>
            </w:r>
            <w:proofErr w:type="spellEnd"/>
            <w:r w:rsidRPr="00C6296D">
              <w:rPr>
                <w:lang w:val="en-US"/>
              </w:rPr>
              <w:t xml:space="preserve"> Core i3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318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</w:t>
            </w:r>
            <w:proofErr w:type="spellStart"/>
            <w:r w:rsidRPr="00C6296D">
              <w:rPr>
                <w:lang w:val="en-US"/>
              </w:rPr>
              <w:t>infel</w:t>
            </w:r>
            <w:proofErr w:type="spellEnd"/>
            <w:r w:rsidRPr="00C6296D">
              <w:rPr>
                <w:lang w:val="en-US"/>
              </w:rPr>
              <w:t xml:space="preserve"> Core i3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2 270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319</w:t>
            </w:r>
          </w:p>
        </w:tc>
        <w:tc>
          <w:tcPr>
            <w:tcW w:w="4724" w:type="dxa"/>
            <w:vAlign w:val="center"/>
          </w:tcPr>
          <w:p w:rsidR="00C6296D" w:rsidRPr="00C6296D" w:rsidRDefault="00C6296D">
            <w:pPr>
              <w:pStyle w:val="ConsPlusNormal"/>
              <w:rPr>
                <w:lang w:val="en-US"/>
              </w:rPr>
            </w:pPr>
            <w:r>
              <w:t>СИСТЕМНЫЙ</w:t>
            </w:r>
            <w:r w:rsidRPr="00C6296D">
              <w:rPr>
                <w:lang w:val="en-US"/>
              </w:rPr>
              <w:t xml:space="preserve"> </w:t>
            </w:r>
            <w:r>
              <w:t>БЛОК</w:t>
            </w:r>
            <w:r w:rsidRPr="00C6296D">
              <w:rPr>
                <w:lang w:val="en-US"/>
              </w:rPr>
              <w:t xml:space="preserve"> </w:t>
            </w:r>
            <w:proofErr w:type="spellStart"/>
            <w:r w:rsidRPr="00C6296D">
              <w:rPr>
                <w:lang w:val="en-US"/>
              </w:rPr>
              <w:t>lntel</w:t>
            </w:r>
            <w:proofErr w:type="spellEnd"/>
            <w:r w:rsidRPr="00C6296D">
              <w:rPr>
                <w:lang w:val="en-US"/>
              </w:rPr>
              <w:t xml:space="preserve"> Core i5-4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9 040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СИСТЕМНЫЙ БЛОК </w:t>
            </w:r>
            <w:proofErr w:type="spellStart"/>
            <w:r>
              <w:t>Pehtium</w:t>
            </w:r>
            <w:proofErr w:type="spellEnd"/>
            <w:r>
              <w:t xml:space="preserve"> IV 2,8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СИСТЕМНЫЙ БЛОК </w:t>
            </w:r>
            <w:proofErr w:type="spellStart"/>
            <w:r>
              <w:t>Pehtium</w:t>
            </w:r>
            <w:proofErr w:type="spellEnd"/>
            <w:r>
              <w:t xml:space="preserve"> IV 2,8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СИСТЕМНЫЙ БЛОК </w:t>
            </w:r>
            <w:proofErr w:type="spellStart"/>
            <w:r>
              <w:t>Pehtium</w:t>
            </w:r>
            <w:proofErr w:type="spellEnd"/>
            <w:r>
              <w:t xml:space="preserve"> IV 520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120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630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250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329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P-IV 3000/512Mb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160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СКАНЕР ШТРИХ-КОДА METROLOGIC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СКАНЕР НР </w:t>
            </w:r>
            <w:proofErr w:type="spellStart"/>
            <w:r>
              <w:t>SC</w:t>
            </w:r>
            <w:proofErr w:type="gramStart"/>
            <w:r>
              <w:t>а</w:t>
            </w:r>
            <w:proofErr w:type="gramEnd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5300 </w:t>
            </w:r>
            <w:proofErr w:type="spellStart"/>
            <w:r>
              <w:t>c</w:t>
            </w:r>
            <w:proofErr w:type="spellEnd"/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336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СНПЧ пустые </w:t>
            </w:r>
            <w:proofErr w:type="gramStart"/>
            <w:r>
              <w:t>ЕР</w:t>
            </w:r>
            <w:proofErr w:type="gramEnd"/>
            <w:r>
              <w:t>SON P50/РХ660 Н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337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ФАКС </w:t>
            </w:r>
            <w:proofErr w:type="spellStart"/>
            <w:r>
              <w:t>P</w:t>
            </w:r>
            <w:proofErr w:type="gramStart"/>
            <w:r>
              <w:t>а</w:t>
            </w:r>
            <w:proofErr w:type="gramEnd"/>
            <w:r>
              <w:t>naconic</w:t>
            </w:r>
            <w:proofErr w:type="spellEnd"/>
            <w:r>
              <w:t xml:space="preserve"> КХ-FT64RU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40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338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ФАКС </w:t>
            </w:r>
            <w:proofErr w:type="spellStart"/>
            <w:r>
              <w:t>P</w:t>
            </w:r>
            <w:proofErr w:type="gramStart"/>
            <w:r>
              <w:t>а</w:t>
            </w:r>
            <w:proofErr w:type="gramEnd"/>
            <w:r>
              <w:t>naconic</w:t>
            </w:r>
            <w:proofErr w:type="spellEnd"/>
            <w:r>
              <w:t xml:space="preserve"> КХ-FT98 RU-В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590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339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</w:t>
            </w:r>
            <w:proofErr w:type="spellStart"/>
            <w:r>
              <w:t>беспереб</w:t>
            </w:r>
            <w:proofErr w:type="spellEnd"/>
            <w:r>
              <w:t xml:space="preserve">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340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</w:t>
            </w:r>
            <w:proofErr w:type="spellStart"/>
            <w:r>
              <w:t>беспереб</w:t>
            </w:r>
            <w:proofErr w:type="spellEnd"/>
            <w:r>
              <w:t xml:space="preserve">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341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Блок </w:t>
            </w:r>
            <w:proofErr w:type="spellStart"/>
            <w:r>
              <w:t>беспереб</w:t>
            </w:r>
            <w:proofErr w:type="spellEnd"/>
            <w:r>
              <w:t xml:space="preserve">. пит. </w:t>
            </w:r>
            <w:proofErr w:type="spellStart"/>
            <w:r>
              <w:t>Back</w:t>
            </w:r>
            <w:proofErr w:type="spellEnd"/>
            <w:r>
              <w:t xml:space="preserve"> UPS-5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342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Монитор 21.5" </w:t>
            </w:r>
            <w:proofErr w:type="spellStart"/>
            <w:r>
              <w:t>Phillips</w:t>
            </w:r>
            <w:proofErr w:type="spellEnd"/>
            <w:r>
              <w:t xml:space="preserve"> 224E5QHA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2 680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343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INTEL i5-3330/4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344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Системный блок INTEL i5-3330/4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7 410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  <w:r>
              <w:t>345</w:t>
            </w: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 xml:space="preserve">Легковой автомобиль FORD TOURNEO BUS 2008 года выпуска, </w:t>
            </w:r>
            <w:proofErr w:type="spellStart"/>
            <w:r>
              <w:t>гос</w:t>
            </w:r>
            <w:proofErr w:type="spellEnd"/>
            <w:r>
              <w:t xml:space="preserve">. N </w:t>
            </w:r>
            <w:proofErr w:type="gramStart"/>
            <w:r>
              <w:t>Р</w:t>
            </w:r>
            <w:proofErr w:type="gramEnd"/>
            <w:r>
              <w:t xml:space="preserve"> 015 АР/12RUS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680 000</w:t>
            </w:r>
          </w:p>
        </w:tc>
      </w:tr>
      <w:tr w:rsidR="00C6296D">
        <w:tc>
          <w:tcPr>
            <w:tcW w:w="567" w:type="dxa"/>
            <w:vAlign w:val="center"/>
          </w:tcPr>
          <w:p w:rsidR="00C6296D" w:rsidRDefault="00C6296D">
            <w:pPr>
              <w:pStyle w:val="ConsPlusNormal"/>
            </w:pPr>
          </w:p>
        </w:tc>
        <w:tc>
          <w:tcPr>
            <w:tcW w:w="4724" w:type="dxa"/>
            <w:vAlign w:val="center"/>
          </w:tcPr>
          <w:p w:rsidR="00C6296D" w:rsidRDefault="00C6296D">
            <w:pPr>
              <w:pStyle w:val="ConsPlusNormal"/>
            </w:pPr>
            <w:r>
              <w:t>Итого:</w:t>
            </w:r>
          </w:p>
        </w:tc>
        <w:tc>
          <w:tcPr>
            <w:tcW w:w="1945" w:type="dxa"/>
          </w:tcPr>
          <w:p w:rsidR="00C6296D" w:rsidRDefault="00C6296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6296D" w:rsidRDefault="00C6296D">
            <w:pPr>
              <w:pStyle w:val="ConsPlusNormal"/>
              <w:jc w:val="center"/>
            </w:pPr>
            <w:r>
              <w:t>980 000</w:t>
            </w:r>
          </w:p>
        </w:tc>
      </w:tr>
    </w:tbl>
    <w:p w:rsidR="00C6296D" w:rsidRDefault="00C6296D">
      <w:pPr>
        <w:pStyle w:val="ConsPlusNormal"/>
        <w:jc w:val="both"/>
      </w:pPr>
    </w:p>
    <w:p w:rsidR="00C6296D" w:rsidRDefault="00C6296D">
      <w:pPr>
        <w:sectPr w:rsidR="00C6296D" w:rsidSect="00D84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96D" w:rsidRDefault="00C6296D">
      <w:pPr>
        <w:pStyle w:val="ConsPlusNormal"/>
        <w:jc w:val="center"/>
        <w:outlineLvl w:val="2"/>
      </w:pPr>
      <w:r>
        <w:lastRenderedPageBreak/>
        <w:t>Перечень</w:t>
      </w:r>
    </w:p>
    <w:p w:rsidR="00C6296D" w:rsidRDefault="00C6296D">
      <w:pPr>
        <w:pStyle w:val="ConsPlusNormal"/>
        <w:jc w:val="center"/>
      </w:pPr>
      <w:r>
        <w:t xml:space="preserve">акций/долей открытых акционерных обществ, находящихся </w:t>
      </w:r>
      <w:proofErr w:type="gramStart"/>
      <w:r>
        <w:t>в</w:t>
      </w:r>
      <w:proofErr w:type="gramEnd"/>
    </w:p>
    <w:p w:rsidR="00C6296D" w:rsidRDefault="00C6296D">
      <w:pPr>
        <w:pStyle w:val="ConsPlusNormal"/>
        <w:jc w:val="center"/>
      </w:pPr>
      <w:r>
        <w:t>собственности муниципального образования "Город Йошкар-Ола",</w:t>
      </w:r>
    </w:p>
    <w:p w:rsidR="00C6296D" w:rsidRDefault="00C6296D">
      <w:pPr>
        <w:pStyle w:val="ConsPlusNormal"/>
        <w:jc w:val="center"/>
      </w:pPr>
      <w:proofErr w:type="gramStart"/>
      <w:r>
        <w:t>приватизация</w:t>
      </w:r>
      <w:proofErr w:type="gramEnd"/>
      <w:r>
        <w:t xml:space="preserve"> которых планируется в 2015 - 2017 годах</w:t>
      </w:r>
    </w:p>
    <w:p w:rsidR="00C6296D" w:rsidRDefault="00C6296D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21.02.2017 N 437-VI)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1304"/>
        <w:gridCol w:w="2438"/>
        <w:gridCol w:w="1587"/>
        <w:gridCol w:w="2041"/>
      </w:tblGrid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Наименование и местонахождение открытого акционерного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Вид, категория (тип) ценных бумаг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Доля муниципального образования "Город Йошкар-Ола" в уставном капитале (процентов)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Акции/доли, подлежащие продаже, штук/ процентов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</w:t>
            </w:r>
          </w:p>
        </w:tc>
      </w:tr>
      <w:tr w:rsidR="00C6296D"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proofErr w:type="gramStart"/>
            <w:r>
              <w:t>Мари-Нижний</w:t>
            </w:r>
            <w:proofErr w:type="spellEnd"/>
            <w:proofErr w:type="gramEnd"/>
            <w:r>
              <w:t xml:space="preserve"> Новгород", Республика Марий Эл, город Йошкар-Ола, ул. Первомайская, д. 164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обыкновенные именные акции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6 708/10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 - IV квартал</w:t>
            </w: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r>
              <w:t>Лигон-Центр</w:t>
            </w:r>
            <w:proofErr w:type="spellEnd"/>
            <w:r>
              <w:t>", Республика Марий Эл, город Йошкар-Ола, ул. Петрова, д. 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</w:pPr>
          </w:p>
        </w:tc>
      </w:tr>
      <w:tr w:rsidR="00C6296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r>
              <w:t>Акционерное общество "Жилище" Республика Марий Эл, город Йошкар-Ола, Ленинский просп., д. 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обыкновенные именные акции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300/100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кварталы</w:t>
            </w:r>
          </w:p>
        </w:tc>
      </w:tr>
      <w:tr w:rsidR="00C6296D"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lastRenderedPageBreak/>
              <w:t xml:space="preserve">(поз. 3 введена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от 28.06.2017 N 504-VI)</w:t>
            </w:r>
          </w:p>
        </w:tc>
      </w:tr>
    </w:tbl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center"/>
        <w:outlineLvl w:val="2"/>
      </w:pPr>
      <w:r>
        <w:t>Перечень</w:t>
      </w:r>
    </w:p>
    <w:p w:rsidR="00C6296D" w:rsidRDefault="00C6296D">
      <w:pPr>
        <w:pStyle w:val="ConsPlusNormal"/>
        <w:jc w:val="center"/>
      </w:pPr>
      <w:r>
        <w:t>муниципальных унитарных предприятий, приватизация которых</w:t>
      </w:r>
    </w:p>
    <w:p w:rsidR="00C6296D" w:rsidRDefault="00C6296D">
      <w:pPr>
        <w:pStyle w:val="ConsPlusNormal"/>
        <w:jc w:val="center"/>
      </w:pPr>
      <w:r>
        <w:t>планируется в 2015 - 2017 годах</w:t>
      </w:r>
    </w:p>
    <w:p w:rsidR="00C6296D" w:rsidRDefault="00C6296D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C6296D" w:rsidRDefault="00C6296D">
      <w:pPr>
        <w:pStyle w:val="ConsPlusNormal"/>
        <w:jc w:val="center"/>
      </w:pPr>
      <w:proofErr w:type="gramStart"/>
      <w:r>
        <w:t>"Город Йошкар-Ола" от 28.10.2016 N 380-VI)</w:t>
      </w:r>
      <w:proofErr w:type="gramEnd"/>
    </w:p>
    <w:p w:rsidR="00C6296D" w:rsidRDefault="00C62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973"/>
        <w:gridCol w:w="2211"/>
      </w:tblGrid>
      <w:tr w:rsidR="00C6296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>Наименование и местонахождение муниципального унитарного предприятия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C6296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6296D" w:rsidRDefault="00C629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2016 год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"Салон красоты "Золотая роза" муниципального образования "Город Йошкар-Ола", Республика Марий Эл, г. Йошкар-Ола, ул. Красноармейская, д. 110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"Столица" муниципального образования "Город Йошкар-Ола", Республика Марий Эл, г. Йошкар-Ола, Ленинский проспект, д. 27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унитарное предприятие "Лифт" муниципального образования "Город Йошкар-Ола", Республика Марий Эл, г. Йошкар-Ола, Ленинский проспект, д. 58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"Лифтовое хозяйство" муниципального образования "Город Йошкар-Ола", Республика Марий Эл, г. Йошкар-Ола, Ленинский проспект, д. 58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 xml:space="preserve">Муниципальное предприятие "Комбинат питания "Школьник" </w:t>
            </w:r>
            <w:r>
              <w:lastRenderedPageBreak/>
              <w:t>муниципального образования "Город Йошкар-Ола", Республика Марий Эл, г. Йошкар-Ола, ул. Петрова, д. 14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предприятие "Комбинат питания "Заречный" муниципального образования "Город Йошкар-Ола", Республика Марий Эл, г. Йошкар-Ола, ул. Советская, д. 176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 - II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унитарное предприятие "Город" муниципального образования "Город Йошкар-Ола", Республика Марий Эл, г. Йошкар-Ола, ул. Гончарова, д. 1а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 xml:space="preserve">(поз. 7 введена </w:t>
            </w:r>
            <w:hyperlink r:id="rId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от 23.12.2016 N 404-VI)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>Муниципальное казенное предприятие "Антенная служба" муниципального образования "Город Йошкар-Ола", Республика Марий Эл, город Йошкар-Ола, ул. Кремлевская, д. 39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center"/>
            </w:pPr>
            <w:r>
              <w:t>III - IV кварталы</w:t>
            </w:r>
          </w:p>
        </w:tc>
      </w:tr>
      <w:tr w:rsidR="00C62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96D" w:rsidRDefault="00C6296D">
            <w:pPr>
              <w:pStyle w:val="ConsPlusNormal"/>
              <w:jc w:val="both"/>
            </w:pPr>
            <w:proofErr w:type="gramStart"/>
            <w:r>
              <w:t xml:space="preserve">(поз. 8 введена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городского округа "Город Йошкар-Ола"</w:t>
            </w:r>
            <w:proofErr w:type="gramEnd"/>
          </w:p>
          <w:p w:rsidR="00C6296D" w:rsidRDefault="00C6296D">
            <w:pPr>
              <w:pStyle w:val="ConsPlusNormal"/>
              <w:jc w:val="both"/>
            </w:pPr>
            <w:r>
              <w:t>от 28.06.2017 N 504-VI)</w:t>
            </w:r>
          </w:p>
        </w:tc>
      </w:tr>
    </w:tbl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jc w:val="both"/>
      </w:pPr>
    </w:p>
    <w:p w:rsidR="00C6296D" w:rsidRDefault="00C62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97" w:rsidRDefault="00FC4297"/>
    <w:sectPr w:rsidR="00FC4297" w:rsidSect="001643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6D"/>
    <w:rsid w:val="00C6296D"/>
    <w:rsid w:val="00F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7"/>
  </w:style>
  <w:style w:type="paragraph" w:styleId="1">
    <w:name w:val="heading 1"/>
    <w:basedOn w:val="a"/>
    <w:next w:val="a"/>
    <w:link w:val="10"/>
    <w:qFormat/>
    <w:rsid w:val="00C629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9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29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476C9EFED5A15EE92F8E5107061FB2307B99C7497E10040745BA8AA785676417BC367FC1EF39EB89B554m1Y5K" TargetMode="External"/><Relationship Id="rId18" Type="http://schemas.openxmlformats.org/officeDocument/2006/relationships/hyperlink" Target="consultantplus://offline/ref=7C476C9EFED5A15EE92F8E5107061FB2307B99C7497017070545BA8AA785676417BC367FC1EF39EB89B554m1Y5K" TargetMode="External"/><Relationship Id="rId26" Type="http://schemas.openxmlformats.org/officeDocument/2006/relationships/hyperlink" Target="consultantplus://offline/ref=7C476C9EFED5A15EE92F8E5107061FB2307B99C7497C15040545BA8AA785676417BC367FC1EF39EB89B554m1Y5K" TargetMode="External"/><Relationship Id="rId39" Type="http://schemas.openxmlformats.org/officeDocument/2006/relationships/hyperlink" Target="consultantplus://offline/ref=7C476C9EFED5A15EE92F8E5107061FB2307B99C7497011010545BA8AA785676417BC367FC1EF39EB89B555m1Y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476C9EFED5A15EE92F8E5107061FB2307B99C74978180B0445BA8AA785676417BC367FC1EF39EB89B554m1Y5K" TargetMode="External"/><Relationship Id="rId34" Type="http://schemas.openxmlformats.org/officeDocument/2006/relationships/hyperlink" Target="consultantplus://offline/ref=7C476C9EFED5A15EE92F8E5107061FB2307B99C7497017070545BA8AA785676417BC367FC1EF39EB89B554m1Y5K" TargetMode="External"/><Relationship Id="rId42" Type="http://schemas.openxmlformats.org/officeDocument/2006/relationships/hyperlink" Target="consultantplus://offline/ref=7C476C9EFED5A15EE92F8E5107061FB2307B99C7497017070545BA8AA785676417BC367FC1EF39EB89B554m1Y6K" TargetMode="External"/><Relationship Id="rId47" Type="http://schemas.openxmlformats.org/officeDocument/2006/relationships/hyperlink" Target="consultantplus://offline/ref=33EDD108C0F16D86C0C590E26334DA6F15F93B41C3EB07FBDB38C45DADC2D529FBAE680539441545FE651Co0Y8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C476C9EFED5A15EE92F8E5107061FB2307B99C7497A11070645BA8AA785676417BC367FC1EF39EB89B554m1Y5K" TargetMode="External"/><Relationship Id="rId12" Type="http://schemas.openxmlformats.org/officeDocument/2006/relationships/hyperlink" Target="consultantplus://offline/ref=7C476C9EFED5A15EE92F8E5107061FB2307B99C7497D19000445BA8AA785676417BC367FC1EF39EB89B554m1Y5K" TargetMode="External"/><Relationship Id="rId17" Type="http://schemas.openxmlformats.org/officeDocument/2006/relationships/hyperlink" Target="consultantplus://offline/ref=7C476C9EFED5A15EE92F8E5107061FB2307B99C7497011010545BA8AA785676417BC367FC1EF39EB89B554m1Y5K" TargetMode="External"/><Relationship Id="rId25" Type="http://schemas.openxmlformats.org/officeDocument/2006/relationships/hyperlink" Target="consultantplus://offline/ref=7C476C9EFED5A15EE92F8E5107061FB2307B99C7497A140A0345BA8AA785676417BC367FC1EF39EB89B554m1Y5K" TargetMode="External"/><Relationship Id="rId33" Type="http://schemas.openxmlformats.org/officeDocument/2006/relationships/hyperlink" Target="consultantplus://offline/ref=7C476C9EFED5A15EE92F8E5107061FB2307B99C7497011010545BA8AA785676417BC367FC1EF39EB89B554m1Y5K" TargetMode="External"/><Relationship Id="rId38" Type="http://schemas.openxmlformats.org/officeDocument/2006/relationships/hyperlink" Target="consultantplus://offline/ref=7C476C9EFED5A15EE92F8E5107061FB2307B99C7497011010545BA8AA785676417BC367FC1EF39EB89B554m1Y7K" TargetMode="External"/><Relationship Id="rId46" Type="http://schemas.openxmlformats.org/officeDocument/2006/relationships/hyperlink" Target="consultantplus://offline/ref=33EDD108C0F16D86C0C590E26334DA6F15F93B41C3E505FADE38C45DADC2D529FBAE680539441545FE651Do0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76C9EFED5A15EE92F8E5107061FB2307B99C74970110A0045BA8AA785676417BC367FC1EF39EB89B554m1Y5K" TargetMode="External"/><Relationship Id="rId20" Type="http://schemas.openxmlformats.org/officeDocument/2006/relationships/hyperlink" Target="consultantplus://offline/ref=7C476C9EFED5A15EE92F8E5107061FB2307B99C7497816050645BA8AA785676417BC367FC1EF39EB89B554m1Y5K" TargetMode="External"/><Relationship Id="rId29" Type="http://schemas.openxmlformats.org/officeDocument/2006/relationships/hyperlink" Target="consultantplus://offline/ref=7C476C9EFED5A15EE92F8E5107061FB2307B99C7497E10040745BA8AA785676417BC367FC1EF39EB89B554m1Y5K" TargetMode="External"/><Relationship Id="rId41" Type="http://schemas.openxmlformats.org/officeDocument/2006/relationships/hyperlink" Target="consultantplus://offline/ref=7C476C9EFED5A15EE92F8E5107061FB2307B99C7497011010545BA8AA785676417BC367FC1EF39EB89B555m1Y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6C9EFED5A15EE92F8E5107061FB2307B99C7497913070545BA8AA785676417BC367FC1EF39EB89B554m1Y5K" TargetMode="External"/><Relationship Id="rId11" Type="http://schemas.openxmlformats.org/officeDocument/2006/relationships/hyperlink" Target="consultantplus://offline/ref=7C476C9EFED5A15EE92F8E5107061FB2307B99C7497C180A0345BA8AA785676417BC367FC1EF39EB89B554m1Y5K" TargetMode="External"/><Relationship Id="rId24" Type="http://schemas.openxmlformats.org/officeDocument/2006/relationships/hyperlink" Target="consultantplus://offline/ref=7C476C9EFED5A15EE92F8E5107061FB2307B99C7497A100B0145BA8AA785676417BC367FC1EF39EB89B554m1Y5K" TargetMode="External"/><Relationship Id="rId32" Type="http://schemas.openxmlformats.org/officeDocument/2006/relationships/hyperlink" Target="consultantplus://offline/ref=7C476C9EFED5A15EE92F8E5107061FB2307B99C74970110A0045BA8AA785676417BC367FC1EF39EB89B554m1Y5K" TargetMode="External"/><Relationship Id="rId37" Type="http://schemas.openxmlformats.org/officeDocument/2006/relationships/hyperlink" Target="consultantplus://offline/ref=7C476C9EFED5A15EE92F8E5107061FB2307B99C7497011010545BA8AA785676417BC367FC1EF39EB89B554m1Y6K" TargetMode="External"/><Relationship Id="rId40" Type="http://schemas.openxmlformats.org/officeDocument/2006/relationships/hyperlink" Target="consultantplus://offline/ref=7C476C9EFED5A15EE92F8E5107061FB2307B99C7497011010545BA8AA785676417BC367FC1EF39EB89B555m1Y4K" TargetMode="External"/><Relationship Id="rId45" Type="http://schemas.openxmlformats.org/officeDocument/2006/relationships/hyperlink" Target="consultantplus://offline/ref=33EDD108C0F16D86C0C590E26334DA6F15F93B41C3E503F7DB38C45DADC2D529FBAE680539441545FE651Co0Y9K" TargetMode="External"/><Relationship Id="rId5" Type="http://schemas.openxmlformats.org/officeDocument/2006/relationships/hyperlink" Target="consultantplus://offline/ref=7C476C9EFED5A15EE92F8E5107061FB2307B99C74978180B0445BA8AA785676417BC367FC1EF39EB89B554m1Y5K" TargetMode="External"/><Relationship Id="rId15" Type="http://schemas.openxmlformats.org/officeDocument/2006/relationships/hyperlink" Target="consultantplus://offline/ref=7C476C9EFED5A15EE92F8E5107061FB2307B99C7497E190B0745BA8AA785676417BC367FC1EF39EB89B554m1Y5K" TargetMode="External"/><Relationship Id="rId23" Type="http://schemas.openxmlformats.org/officeDocument/2006/relationships/hyperlink" Target="consultantplus://offline/ref=7C476C9EFED5A15EE92F8E5107061FB2307B99C7497A11070645BA8AA785676417BC367FC1EF39EB89B554m1Y5K" TargetMode="External"/><Relationship Id="rId28" Type="http://schemas.openxmlformats.org/officeDocument/2006/relationships/hyperlink" Target="consultantplus://offline/ref=7C476C9EFED5A15EE92F8E5107061FB2307B99C7497D19000445BA8AA785676417BC367FC1EF39EB89B554m1Y5K" TargetMode="External"/><Relationship Id="rId36" Type="http://schemas.openxmlformats.org/officeDocument/2006/relationships/hyperlink" Target="consultantplus://offline/ref=7C476C9EFED5A15EE92F8E5107061FB2307B99C74970110A0045BA8AA785676417BC367FC1EF39EB89B554m1Y6K" TargetMode="External"/><Relationship Id="rId49" Type="http://schemas.openxmlformats.org/officeDocument/2006/relationships/hyperlink" Target="consultantplus://offline/ref=33EDD108C0F16D86C0C590E26334DA6F15F93B41C3E505FADE38C45DADC2D529FBAE680539441545FE651Do0Y9K" TargetMode="External"/><Relationship Id="rId10" Type="http://schemas.openxmlformats.org/officeDocument/2006/relationships/hyperlink" Target="consultantplus://offline/ref=7C476C9EFED5A15EE92F8E5107061FB2307B99C7497C15040545BA8AA785676417BC367FC1EF39EB89B554m1Y5K" TargetMode="External"/><Relationship Id="rId19" Type="http://schemas.openxmlformats.org/officeDocument/2006/relationships/hyperlink" Target="consultantplus://offline/ref=7C476C9EFED5A15EE92F905C116A43BF3471CECB4E7A1A55591AE1D7F08C6D3350F36F3D85E238ECm8YFK" TargetMode="External"/><Relationship Id="rId31" Type="http://schemas.openxmlformats.org/officeDocument/2006/relationships/hyperlink" Target="consultantplus://offline/ref=7C476C9EFED5A15EE92F8E5107061FB2307B99C7497E190B0745BA8AA785676417BC367FC1EF39EB89B554m1Y5K" TargetMode="External"/><Relationship Id="rId44" Type="http://schemas.openxmlformats.org/officeDocument/2006/relationships/hyperlink" Target="consultantplus://offline/ref=7C476C9EFED5A15EE92F8E5107061FB2307B99C7497A11070645BA8AA785676417BC367FC1EF39EB89B557m1Y1K" TargetMode="External"/><Relationship Id="rId4" Type="http://schemas.openxmlformats.org/officeDocument/2006/relationships/hyperlink" Target="consultantplus://offline/ref=7C476C9EFED5A15EE92F8E5107061FB2307B99C7497816050645BA8AA785676417BC367FC1EF39EB89B554m1Y5K" TargetMode="External"/><Relationship Id="rId9" Type="http://schemas.openxmlformats.org/officeDocument/2006/relationships/hyperlink" Target="consultantplus://offline/ref=7C476C9EFED5A15EE92F8E5107061FB2307B99C7497A140A0345BA8AA785676417BC367FC1EF39EB89B554m1Y5K" TargetMode="External"/><Relationship Id="rId14" Type="http://schemas.openxmlformats.org/officeDocument/2006/relationships/hyperlink" Target="consultantplus://offline/ref=7C476C9EFED5A15EE92F8E5107061FB2307B99C7497E15060045BA8AA785676417BC367FC1EF39EB89B554m1Y5K" TargetMode="External"/><Relationship Id="rId22" Type="http://schemas.openxmlformats.org/officeDocument/2006/relationships/hyperlink" Target="consultantplus://offline/ref=7C476C9EFED5A15EE92F8E5107061FB2307B99C7497913070545BA8AA785676417BC367FC1EF39EB89B554m1Y5K" TargetMode="External"/><Relationship Id="rId27" Type="http://schemas.openxmlformats.org/officeDocument/2006/relationships/hyperlink" Target="consultantplus://offline/ref=7C476C9EFED5A15EE92F8E5107061FB2307B99C7497C180A0345BA8AA785676417BC367FC1EF39EB89B554m1Y5K" TargetMode="External"/><Relationship Id="rId30" Type="http://schemas.openxmlformats.org/officeDocument/2006/relationships/hyperlink" Target="consultantplus://offline/ref=7C476C9EFED5A15EE92F8E5107061FB2307B99C7497E15060045BA8AA785676417BC367FC1EF39EB89B554m1Y5K" TargetMode="External"/><Relationship Id="rId35" Type="http://schemas.openxmlformats.org/officeDocument/2006/relationships/hyperlink" Target="consultantplus://offline/ref=7C476C9EFED5A15EE92F905C116A43BF3471CECB4E7A1A55591AE1D7F08C6D3350F36F3D85E238ECm8YFK" TargetMode="External"/><Relationship Id="rId43" Type="http://schemas.openxmlformats.org/officeDocument/2006/relationships/hyperlink" Target="consultantplus://offline/ref=7C476C9EFED5A15EE92F8E5107061FB2307B99C7497017070545BA8AA785676417BC367FC1EF39EB89B554m1Y6K" TargetMode="External"/><Relationship Id="rId48" Type="http://schemas.openxmlformats.org/officeDocument/2006/relationships/hyperlink" Target="consultantplus://offline/ref=33EDD108C0F16D86C0C590E26334DA6F15F93B41C3EB0BF6DC38C45DADC2D529FBAE680539441545FE651Do0Y6K" TargetMode="External"/><Relationship Id="rId8" Type="http://schemas.openxmlformats.org/officeDocument/2006/relationships/hyperlink" Target="consultantplus://offline/ref=7C476C9EFED5A15EE92F8E5107061FB2307B99C7497A100B0145BA8AA785676417BC367FC1EF39EB89B554m1Y5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6511</Words>
  <Characters>37119</Characters>
  <Application>Microsoft Office Word</Application>
  <DocSecurity>0</DocSecurity>
  <Lines>309</Lines>
  <Paragraphs>87</Paragraphs>
  <ScaleCrop>false</ScaleCrop>
  <Company/>
  <LinksUpToDate>false</LinksUpToDate>
  <CharactersWithSpaces>43543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2017-10-02T10:24:00Z</dcterms:created>
  <dcterms:modified xsi:type="dcterms:W3CDTF">2017-10-02T10:28:00Z</dcterms:modified>
</cp:coreProperties>
</file>