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0A" w:rsidRDefault="000718AF">
      <w:pPr>
        <w:spacing w:line="240" w:lineRule="exact"/>
        <w:rPr>
          <w:sz w:val="19"/>
          <w:szCs w:val="19"/>
        </w:rPr>
      </w:pPr>
      <w:r w:rsidRPr="000718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160.35pt;margin-top:-22.8pt;width:84.95pt;height:20.9pt;z-index:251657728;mso-wrap-distance-left:5pt;mso-wrap-distance-right:5pt;mso-position-horizontal-relative:margin" filled="f" stroked="f">
            <v:textbox style="mso-fit-shape-to-text:t" inset="0,0,0,0">
              <w:txbxContent>
                <w:p w:rsidR="0061668E" w:rsidRPr="000B5252" w:rsidRDefault="0061668E" w:rsidP="000B5252"/>
              </w:txbxContent>
            </v:textbox>
            <w10:wrap anchorx="margin"/>
          </v:shape>
        </w:pict>
      </w:r>
    </w:p>
    <w:p w:rsidR="000B5252" w:rsidRPr="000B5252" w:rsidRDefault="000B5252" w:rsidP="000B5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B52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5252" w:rsidRPr="000B5252" w:rsidRDefault="000B5252" w:rsidP="000B5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B5252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ОКРУГА</w:t>
      </w:r>
    </w:p>
    <w:p w:rsidR="000B5252" w:rsidRPr="000B5252" w:rsidRDefault="000B5252" w:rsidP="000B5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B5252">
        <w:rPr>
          <w:rFonts w:ascii="Times New Roman" w:hAnsi="Times New Roman" w:cs="Times New Roman"/>
          <w:b/>
          <w:sz w:val="28"/>
          <w:szCs w:val="28"/>
        </w:rPr>
        <w:t>«ГОРОД ЙОШКАР-ОЛА» ТРЕТЬЕГО СОЗЫВА</w:t>
      </w:r>
    </w:p>
    <w:p w:rsidR="000B5252" w:rsidRPr="000B5252" w:rsidRDefault="000B5252" w:rsidP="000B5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52" w:rsidRPr="000B5252" w:rsidRDefault="000B5252" w:rsidP="000B5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52">
        <w:rPr>
          <w:rFonts w:ascii="Times New Roman" w:hAnsi="Times New Roman" w:cs="Times New Roman"/>
          <w:b/>
          <w:sz w:val="28"/>
          <w:szCs w:val="28"/>
        </w:rPr>
        <w:t>ОТ 17 ИЮНЯ 2002 ГОДА</w:t>
      </w:r>
      <w:r w:rsidRPr="000B5252">
        <w:rPr>
          <w:rFonts w:ascii="Times New Roman" w:hAnsi="Times New Roman" w:cs="Times New Roman"/>
          <w:b/>
          <w:sz w:val="28"/>
          <w:szCs w:val="28"/>
        </w:rPr>
        <w:tab/>
      </w:r>
      <w:r w:rsidRPr="000B5252">
        <w:rPr>
          <w:rFonts w:ascii="Times New Roman" w:hAnsi="Times New Roman" w:cs="Times New Roman"/>
          <w:b/>
          <w:sz w:val="28"/>
          <w:szCs w:val="28"/>
        </w:rPr>
        <w:tab/>
      </w:r>
      <w:r w:rsidRPr="000B52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B5252">
        <w:rPr>
          <w:rFonts w:ascii="Times New Roman" w:hAnsi="Times New Roman" w:cs="Times New Roman"/>
          <w:b/>
          <w:sz w:val="28"/>
          <w:szCs w:val="28"/>
        </w:rPr>
        <w:tab/>
      </w:r>
      <w:r w:rsidRPr="000B5252">
        <w:rPr>
          <w:rFonts w:ascii="Times New Roman" w:hAnsi="Times New Roman" w:cs="Times New Roman"/>
          <w:b/>
          <w:sz w:val="28"/>
          <w:szCs w:val="28"/>
        </w:rPr>
        <w:tab/>
        <w:t>№ 217-I</w:t>
      </w:r>
      <w:r w:rsidRPr="000B52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B5252" w:rsidRPr="000B5252" w:rsidRDefault="000B5252" w:rsidP="000B5252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5252" w:rsidRDefault="000B5252" w:rsidP="000B5252">
      <w:pPr>
        <w:spacing w:line="276" w:lineRule="auto"/>
        <w:ind w:left="360"/>
        <w:jc w:val="both"/>
        <w:rPr>
          <w:sz w:val="28"/>
          <w:szCs w:val="28"/>
        </w:rPr>
      </w:pPr>
    </w:p>
    <w:p w:rsidR="00C4460A" w:rsidRDefault="00DD3C94" w:rsidP="00DD3C94">
      <w:pPr>
        <w:pStyle w:val="30"/>
        <w:shd w:val="clear" w:color="auto" w:fill="auto"/>
        <w:spacing w:line="240" w:lineRule="auto"/>
        <w:ind w:left="1840"/>
      </w:pPr>
      <w:r>
        <w:t xml:space="preserve">                     </w:t>
      </w:r>
      <w:r w:rsidR="0061668E">
        <w:t>О Правилах депутатской этики</w:t>
      </w:r>
    </w:p>
    <w:p w:rsidR="00DD3C94" w:rsidRPr="00DD3C94" w:rsidRDefault="00DD3C94" w:rsidP="00DD3C94">
      <w:pPr>
        <w:pStyle w:val="20"/>
        <w:shd w:val="clear" w:color="auto" w:fill="auto"/>
        <w:spacing w:before="0" w:after="0" w:line="240" w:lineRule="auto"/>
        <w:ind w:firstLine="0"/>
        <w:jc w:val="center"/>
      </w:pPr>
      <w:r>
        <w:t>(в ред. решения Собрания депутатов от 15.06.2006 г. № 269-</w:t>
      </w:r>
      <w:r>
        <w:rPr>
          <w:lang w:val="en-US"/>
        </w:rPr>
        <w:t>IV</w:t>
      </w:r>
      <w:r w:rsidR="002119B1">
        <w:t>, от 28.09.2022 № 388-</w:t>
      </w:r>
      <w:r w:rsidR="002119B1">
        <w:rPr>
          <w:lang w:val="en-US"/>
        </w:rPr>
        <w:t>VII</w:t>
      </w:r>
      <w:r>
        <w:t>)</w:t>
      </w:r>
    </w:p>
    <w:p w:rsidR="00DD3C94" w:rsidRDefault="00DD3C94" w:rsidP="000B5252">
      <w:pPr>
        <w:pStyle w:val="30"/>
        <w:shd w:val="clear" w:color="auto" w:fill="auto"/>
        <w:spacing w:after="625" w:line="280" w:lineRule="exact"/>
        <w:ind w:left="1840"/>
        <w:jc w:val="center"/>
      </w:pPr>
    </w:p>
    <w:p w:rsidR="00C4460A" w:rsidRDefault="0061668E" w:rsidP="000B5252">
      <w:pPr>
        <w:pStyle w:val="20"/>
        <w:shd w:val="clear" w:color="auto" w:fill="auto"/>
        <w:tabs>
          <w:tab w:val="left" w:pos="851"/>
          <w:tab w:val="left" w:pos="993"/>
        </w:tabs>
        <w:spacing w:before="0" w:after="294" w:line="280" w:lineRule="exact"/>
        <w:ind w:firstLine="709"/>
      </w:pPr>
      <w:proofErr w:type="spellStart"/>
      <w:r>
        <w:t>Йошкар-Олинское</w:t>
      </w:r>
      <w:proofErr w:type="spellEnd"/>
      <w:r>
        <w:t xml:space="preserve"> городское Собрание РЕШИЛО:</w:t>
      </w:r>
    </w:p>
    <w:p w:rsidR="00C4460A" w:rsidRDefault="0061668E" w:rsidP="000B5252">
      <w:pPr>
        <w:pStyle w:val="20"/>
        <w:numPr>
          <w:ilvl w:val="0"/>
          <w:numId w:val="1"/>
        </w:numPr>
        <w:shd w:val="clear" w:color="auto" w:fill="auto"/>
        <w:tabs>
          <w:tab w:val="left" w:pos="354"/>
          <w:tab w:val="left" w:pos="851"/>
          <w:tab w:val="left" w:pos="993"/>
        </w:tabs>
        <w:spacing w:before="0" w:after="0" w:line="322" w:lineRule="exact"/>
        <w:ind w:firstLine="709"/>
      </w:pPr>
      <w:r>
        <w:t xml:space="preserve">Внести изменения и дополнения в Правила депутатской этики депутатов </w:t>
      </w:r>
      <w:proofErr w:type="spellStart"/>
      <w:r>
        <w:t>Йошкар-Олинского</w:t>
      </w:r>
      <w:proofErr w:type="spellEnd"/>
      <w:r>
        <w:t xml:space="preserve"> городского Собрания, изложив их в новой редакции (прилагаются).</w:t>
      </w:r>
    </w:p>
    <w:p w:rsidR="00C4460A" w:rsidRDefault="0061668E" w:rsidP="000B5252">
      <w:pPr>
        <w:pStyle w:val="20"/>
        <w:numPr>
          <w:ilvl w:val="0"/>
          <w:numId w:val="1"/>
        </w:numPr>
        <w:shd w:val="clear" w:color="auto" w:fill="auto"/>
        <w:tabs>
          <w:tab w:val="left" w:pos="382"/>
          <w:tab w:val="left" w:pos="851"/>
          <w:tab w:val="left" w:pos="993"/>
        </w:tabs>
        <w:spacing w:before="0" w:after="1268" w:line="322" w:lineRule="exact"/>
        <w:ind w:firstLine="709"/>
      </w:pPr>
      <w:r>
        <w:t>Настоящее решение вступает в силу со дня его принятия.</w:t>
      </w:r>
    </w:p>
    <w:p w:rsidR="00C4460A" w:rsidRDefault="000B5252">
      <w:pPr>
        <w:pStyle w:val="20"/>
        <w:shd w:val="clear" w:color="auto" w:fill="auto"/>
        <w:spacing w:before="0" w:after="0" w:line="312" w:lineRule="exact"/>
        <w:ind w:left="160" w:firstLine="0"/>
      </w:pPr>
      <w:r>
        <w:t xml:space="preserve">     </w:t>
      </w:r>
      <w:r w:rsidR="00DD514B">
        <w:t xml:space="preserve">              </w:t>
      </w:r>
      <w:r w:rsidR="0061668E">
        <w:t>Председатель</w:t>
      </w:r>
    </w:p>
    <w:p w:rsidR="00C4460A" w:rsidRDefault="00DD514B">
      <w:pPr>
        <w:pStyle w:val="20"/>
        <w:shd w:val="clear" w:color="auto" w:fill="auto"/>
        <w:spacing w:before="0" w:after="0" w:line="312" w:lineRule="exact"/>
        <w:ind w:left="160" w:firstLine="0"/>
      </w:pPr>
      <w:r>
        <w:t xml:space="preserve">            </w:t>
      </w:r>
      <w:proofErr w:type="spellStart"/>
      <w:r w:rsidR="0061668E">
        <w:t>Йошкар-Олинского</w:t>
      </w:r>
      <w:proofErr w:type="spellEnd"/>
    </w:p>
    <w:p w:rsidR="00C4460A" w:rsidRDefault="00DD514B">
      <w:pPr>
        <w:pStyle w:val="20"/>
        <w:shd w:val="clear" w:color="auto" w:fill="auto"/>
        <w:tabs>
          <w:tab w:val="left" w:pos="6477"/>
        </w:tabs>
        <w:spacing w:before="0" w:after="0" w:line="312" w:lineRule="exact"/>
        <w:ind w:left="160" w:firstLine="0"/>
        <w:sectPr w:rsidR="00C4460A" w:rsidSect="000B5252">
          <w:headerReference w:type="default" r:id="rId7"/>
          <w:footerReference w:type="first" r:id="rId8"/>
          <w:type w:val="continuous"/>
          <w:pgSz w:w="11900" w:h="16840"/>
          <w:pgMar w:top="1659" w:right="1127" w:bottom="1659" w:left="895" w:header="0" w:footer="3" w:gutter="0"/>
          <w:cols w:space="720"/>
          <w:noEndnote/>
          <w:docGrid w:linePitch="360"/>
        </w:sectPr>
      </w:pPr>
      <w:r>
        <w:t xml:space="preserve">           </w:t>
      </w:r>
      <w:r w:rsidR="0061668E">
        <w:t>городского Собрания</w:t>
      </w:r>
      <w:r w:rsidR="0061668E">
        <w:tab/>
      </w:r>
      <w:r w:rsidR="000B5252">
        <w:t xml:space="preserve">                        </w:t>
      </w:r>
      <w:r w:rsidR="0061668E">
        <w:t>Г.В. Васильев</w:t>
      </w:r>
    </w:p>
    <w:p w:rsidR="00C4460A" w:rsidRDefault="0061668E">
      <w:pPr>
        <w:pStyle w:val="20"/>
        <w:shd w:val="clear" w:color="auto" w:fill="auto"/>
        <w:spacing w:before="0" w:after="0" w:line="280" w:lineRule="exact"/>
        <w:ind w:left="5160" w:firstLine="0"/>
        <w:jc w:val="left"/>
      </w:pPr>
      <w:r>
        <w:lastRenderedPageBreak/>
        <w:t>Приложение</w:t>
      </w:r>
    </w:p>
    <w:p w:rsidR="00C4460A" w:rsidRDefault="0061668E">
      <w:pPr>
        <w:pStyle w:val="20"/>
        <w:shd w:val="clear" w:color="auto" w:fill="auto"/>
        <w:spacing w:before="0" w:after="240" w:line="322" w:lineRule="exact"/>
        <w:ind w:left="5160" w:firstLine="0"/>
        <w:jc w:val="left"/>
      </w:pPr>
      <w:r>
        <w:t xml:space="preserve">к решению </w:t>
      </w:r>
      <w:proofErr w:type="spellStart"/>
      <w:r>
        <w:t>Йошкар-Олинского</w:t>
      </w:r>
      <w:proofErr w:type="spellEnd"/>
      <w:r>
        <w:t xml:space="preserve"> городского Собрания</w:t>
      </w:r>
      <w:r w:rsidR="000B5252">
        <w:br/>
      </w:r>
      <w:r>
        <w:t>от 17 июня 2002 г. №</w:t>
      </w:r>
      <w:r w:rsidR="000B5252">
        <w:t xml:space="preserve"> 214-</w:t>
      </w:r>
      <w:r w:rsidR="000B5252">
        <w:rPr>
          <w:lang w:val="en-US"/>
        </w:rPr>
        <w:t>III</w:t>
      </w:r>
    </w:p>
    <w:p w:rsidR="00DD3C94" w:rsidRPr="00DD3C94" w:rsidRDefault="00DD3C94">
      <w:pPr>
        <w:pStyle w:val="20"/>
        <w:shd w:val="clear" w:color="auto" w:fill="auto"/>
        <w:spacing w:before="0" w:after="240" w:line="322" w:lineRule="exact"/>
        <w:ind w:left="5160" w:firstLine="0"/>
        <w:jc w:val="left"/>
      </w:pPr>
      <w:r>
        <w:t>(в ред. решения Собрания депутатов от 15.06.2006 г. № 269-</w:t>
      </w:r>
      <w:r>
        <w:rPr>
          <w:lang w:val="en-US"/>
        </w:rPr>
        <w:t>IV</w:t>
      </w:r>
      <w:r w:rsidR="002119B1">
        <w:t>, от 28.09.2022 № 388-</w:t>
      </w:r>
      <w:r w:rsidR="002119B1">
        <w:rPr>
          <w:lang w:val="en-US"/>
        </w:rPr>
        <w:t>VII</w:t>
      </w:r>
      <w:r>
        <w:t>)</w:t>
      </w:r>
    </w:p>
    <w:p w:rsidR="00C4460A" w:rsidRPr="00DD514B" w:rsidRDefault="0061668E">
      <w:pPr>
        <w:pStyle w:val="20"/>
        <w:shd w:val="clear" w:color="auto" w:fill="auto"/>
        <w:spacing w:before="0" w:after="240" w:line="322" w:lineRule="exact"/>
        <w:ind w:firstLine="0"/>
        <w:jc w:val="center"/>
        <w:rPr>
          <w:b/>
        </w:rPr>
      </w:pPr>
      <w:r w:rsidRPr="00DD514B">
        <w:rPr>
          <w:b/>
        </w:rPr>
        <w:t>ПРАВИЛА ДЕПУТАТСКОЙ ЭТИКИ</w:t>
      </w:r>
      <w:r w:rsidRPr="00DD514B">
        <w:rPr>
          <w:b/>
        </w:rPr>
        <w:br/>
        <w:t xml:space="preserve">ДЕПУТАТОВ </w:t>
      </w:r>
      <w:r w:rsidR="00DD514B" w:rsidRPr="00DD514B">
        <w:rPr>
          <w:b/>
        </w:rPr>
        <w:t xml:space="preserve">СОБРАНИЯ ДЕПУТАТОВ </w:t>
      </w:r>
      <w:r w:rsidR="00DD514B">
        <w:rPr>
          <w:b/>
        </w:rPr>
        <w:br/>
      </w:r>
      <w:r w:rsidR="00DD514B" w:rsidRPr="00DD514B">
        <w:rPr>
          <w:b/>
        </w:rPr>
        <w:t>ГОРОДСКОГО ОКРУГА «ГОРОД ЙОШКАР-ОЛА»</w:t>
      </w:r>
    </w:p>
    <w:p w:rsidR="00C4460A" w:rsidRDefault="00DD514B">
      <w:pPr>
        <w:pStyle w:val="20"/>
        <w:shd w:val="clear" w:color="auto" w:fill="auto"/>
        <w:spacing w:before="0" w:after="0" w:line="322" w:lineRule="exact"/>
        <w:ind w:firstLine="760"/>
      </w:pPr>
      <w:r>
        <w:t>Н</w:t>
      </w:r>
      <w:r w:rsidR="0061668E">
        <w:t xml:space="preserve">астоящие Правила определяют нормы этики депутатов </w:t>
      </w:r>
      <w:r w:rsidRPr="00DD514B">
        <w:t>Собрания депутатов городского округа «Город Йошкар-Ола»</w:t>
      </w:r>
      <w:r>
        <w:t xml:space="preserve"> </w:t>
      </w:r>
      <w:r w:rsidR="0061668E">
        <w:t>в процессе осуществления депутатской деятельности как в рамках Городского Собрания, так и вне его.</w:t>
      </w:r>
    </w:p>
    <w:p w:rsidR="00DD514B" w:rsidRDefault="00DD514B">
      <w:pPr>
        <w:pStyle w:val="20"/>
        <w:shd w:val="clear" w:color="auto" w:fill="auto"/>
        <w:spacing w:before="0" w:after="304" w:line="280" w:lineRule="exact"/>
        <w:ind w:left="3820" w:firstLine="0"/>
        <w:jc w:val="left"/>
      </w:pPr>
    </w:p>
    <w:p w:rsidR="00C4460A" w:rsidRDefault="0061668E">
      <w:pPr>
        <w:pStyle w:val="20"/>
        <w:shd w:val="clear" w:color="auto" w:fill="auto"/>
        <w:spacing w:before="0" w:after="304" w:line="280" w:lineRule="exact"/>
        <w:ind w:left="3820" w:firstLine="0"/>
        <w:jc w:val="left"/>
      </w:pPr>
      <w:r>
        <w:t>Общие положения</w:t>
      </w:r>
    </w:p>
    <w:p w:rsidR="00C4460A" w:rsidRDefault="0061668E" w:rsidP="00DD3C94">
      <w:pPr>
        <w:pStyle w:val="20"/>
        <w:numPr>
          <w:ilvl w:val="0"/>
          <w:numId w:val="2"/>
        </w:numPr>
        <w:shd w:val="clear" w:color="auto" w:fill="auto"/>
        <w:tabs>
          <w:tab w:val="left" w:pos="408"/>
          <w:tab w:val="left" w:pos="1134"/>
        </w:tabs>
        <w:spacing w:before="0" w:after="0" w:line="322" w:lineRule="exact"/>
        <w:ind w:firstLine="709"/>
      </w:pPr>
      <w:r>
        <w:t xml:space="preserve">Моральными и нравственными критериями поведения депутата Городского Собрания должны служить идеалы добра, справедливости, гуманизма </w:t>
      </w:r>
      <w:r w:rsidR="000B5252">
        <w:t>и</w:t>
      </w:r>
      <w:r>
        <w:t xml:space="preserve"> милосердия.</w:t>
      </w:r>
    </w:p>
    <w:p w:rsidR="00C4460A" w:rsidRDefault="0061668E" w:rsidP="00DD3C94">
      <w:pPr>
        <w:pStyle w:val="20"/>
        <w:numPr>
          <w:ilvl w:val="0"/>
          <w:numId w:val="2"/>
        </w:numPr>
        <w:shd w:val="clear" w:color="auto" w:fill="auto"/>
        <w:tabs>
          <w:tab w:val="left" w:pos="408"/>
          <w:tab w:val="left" w:pos="1134"/>
        </w:tabs>
        <w:spacing w:before="0" w:after="0" w:line="322" w:lineRule="exact"/>
        <w:ind w:firstLine="709"/>
      </w:pPr>
      <w:r>
        <w:t xml:space="preserve">Депутат </w:t>
      </w:r>
      <w:proofErr w:type="spellStart"/>
      <w:r>
        <w:t>Йошкар-Олинского</w:t>
      </w:r>
      <w:proofErr w:type="spellEnd"/>
      <w:r>
        <w:t xml:space="preserve"> городского Собрания </w:t>
      </w:r>
      <w:r w:rsidR="000B5252">
        <w:t>–</w:t>
      </w:r>
      <w:r>
        <w:t xml:space="preserve"> полномочный</w:t>
      </w:r>
      <w:r w:rsidR="000B5252">
        <w:t xml:space="preserve"> </w:t>
      </w:r>
      <w:r>
        <w:t xml:space="preserve">представитель не только своих избирателей, но и всего </w:t>
      </w:r>
      <w:r w:rsidR="000B5252">
        <w:rPr>
          <w:rStyle w:val="21"/>
        </w:rPr>
        <w:t xml:space="preserve">населения </w:t>
      </w:r>
      <w:r>
        <w:t xml:space="preserve">муниципального образования «Город </w:t>
      </w:r>
      <w:r w:rsidR="000B5252">
        <w:t>Йошкар-Ола». В своей деятельности</w:t>
      </w:r>
      <w:r>
        <w:t xml:space="preserve"> он должен соблюдать безусловный приоритет </w:t>
      </w:r>
      <w:r w:rsidR="000B5252">
        <w:t xml:space="preserve">прав и свобод человека и </w:t>
      </w:r>
      <w:r>
        <w:t>гражданина, руководствоваться общегос</w:t>
      </w:r>
      <w:r w:rsidR="000B5252">
        <w:t xml:space="preserve">ударственными интересами в </w:t>
      </w:r>
      <w:r>
        <w:t>рамках Конституции Российской Федерации, Ко</w:t>
      </w:r>
      <w:r w:rsidR="000B5252">
        <w:t xml:space="preserve">нституции </w:t>
      </w:r>
      <w:r>
        <w:t xml:space="preserve">Марий Эл, федеральных и республиканских </w:t>
      </w:r>
      <w:r w:rsidR="000B5252">
        <w:t>законов</w:t>
      </w:r>
      <w:r>
        <w:t>, Р</w:t>
      </w:r>
      <w:r w:rsidR="000B5252">
        <w:t>егламента</w:t>
      </w:r>
      <w:r>
        <w:t xml:space="preserve"> Городского Собрания, а также интересами </w:t>
      </w:r>
      <w:r w:rsidR="000B5252">
        <w:t xml:space="preserve"> избирателей округа и </w:t>
      </w:r>
      <w:r>
        <w:t>настоящими Правилами депутатской этики.</w:t>
      </w:r>
    </w:p>
    <w:p w:rsidR="00C4460A" w:rsidRDefault="0061668E" w:rsidP="00DD3C94">
      <w:pPr>
        <w:pStyle w:val="20"/>
        <w:numPr>
          <w:ilvl w:val="0"/>
          <w:numId w:val="2"/>
        </w:numPr>
        <w:shd w:val="clear" w:color="auto" w:fill="auto"/>
        <w:tabs>
          <w:tab w:val="left" w:pos="408"/>
          <w:tab w:val="left" w:pos="1134"/>
        </w:tabs>
        <w:spacing w:before="0" w:after="0" w:line="322" w:lineRule="exact"/>
        <w:ind w:firstLine="709"/>
      </w:pPr>
      <w:r>
        <w:t xml:space="preserve">Депутат Городского Собрания должен в равной мере </w:t>
      </w:r>
      <w:r w:rsidR="000B5252">
        <w:rPr>
          <w:lang w:eastAsia="en-US" w:bidi="en-US"/>
        </w:rPr>
        <w:t>соблюдать</w:t>
      </w:r>
      <w:r>
        <w:t xml:space="preserve"> собственное достоинство и уважать достоинство других депутатов, граждан и должностных лиц, с которыми он вступает во взаимоо</w:t>
      </w:r>
      <w:r w:rsidR="000B5252">
        <w:t>тнош</w:t>
      </w:r>
      <w:r>
        <w:t>е</w:t>
      </w:r>
      <w:r w:rsidR="000B5252">
        <w:t>н</w:t>
      </w:r>
      <w:r>
        <w:t>и</w:t>
      </w:r>
      <w:r w:rsidR="000B5252">
        <w:t>я</w:t>
      </w:r>
      <w:r>
        <w:t xml:space="preserve"> в связи с исполнением депутатских обязанностей.</w:t>
      </w:r>
    </w:p>
    <w:p w:rsidR="00C4460A" w:rsidRDefault="0061668E" w:rsidP="00DD3C94">
      <w:pPr>
        <w:pStyle w:val="20"/>
        <w:numPr>
          <w:ilvl w:val="0"/>
          <w:numId w:val="2"/>
        </w:numPr>
        <w:shd w:val="clear" w:color="auto" w:fill="auto"/>
        <w:tabs>
          <w:tab w:val="left" w:pos="408"/>
          <w:tab w:val="left" w:pos="1134"/>
        </w:tabs>
        <w:spacing w:before="0" w:after="0" w:line="322" w:lineRule="exact"/>
        <w:ind w:firstLine="709"/>
      </w:pPr>
      <w:r>
        <w:t>Депутат Городского Собрания должен воздерживаться от действий, заявлений и поступков, способных скомпрометировать его самого, представляемых им избирателей и представительный орган муниципального образования «Город Йошкар-Ола», в состав которого он избран.</w:t>
      </w:r>
    </w:p>
    <w:p w:rsidR="000B5252" w:rsidRDefault="000B5252">
      <w:pPr>
        <w:pStyle w:val="20"/>
        <w:shd w:val="clear" w:color="auto" w:fill="auto"/>
        <w:spacing w:before="0" w:after="32" w:line="280" w:lineRule="exact"/>
        <w:ind w:left="380" w:firstLine="0"/>
        <w:jc w:val="left"/>
      </w:pPr>
    </w:p>
    <w:p w:rsidR="000B5252" w:rsidRDefault="000B5252">
      <w:pPr>
        <w:pStyle w:val="20"/>
        <w:shd w:val="clear" w:color="auto" w:fill="auto"/>
        <w:spacing w:before="0" w:after="32" w:line="280" w:lineRule="exact"/>
        <w:ind w:left="380" w:firstLine="0"/>
        <w:jc w:val="left"/>
      </w:pPr>
    </w:p>
    <w:p w:rsidR="00DD3C94" w:rsidRDefault="00DD3C94">
      <w:pPr>
        <w:pStyle w:val="20"/>
        <w:shd w:val="clear" w:color="auto" w:fill="auto"/>
        <w:spacing w:before="0" w:after="32" w:line="280" w:lineRule="exact"/>
        <w:ind w:left="380" w:firstLine="0"/>
        <w:jc w:val="left"/>
      </w:pPr>
    </w:p>
    <w:p w:rsidR="00DD3C94" w:rsidRDefault="00DD3C94">
      <w:pPr>
        <w:pStyle w:val="20"/>
        <w:shd w:val="clear" w:color="auto" w:fill="auto"/>
        <w:spacing w:before="0" w:after="32" w:line="280" w:lineRule="exact"/>
        <w:ind w:left="380" w:firstLine="0"/>
        <w:jc w:val="left"/>
      </w:pPr>
    </w:p>
    <w:p w:rsidR="00DD514B" w:rsidRDefault="00DD514B">
      <w:pPr>
        <w:pStyle w:val="20"/>
        <w:shd w:val="clear" w:color="auto" w:fill="auto"/>
        <w:spacing w:before="0" w:after="32" w:line="280" w:lineRule="exact"/>
        <w:ind w:left="380" w:firstLine="0"/>
        <w:jc w:val="left"/>
      </w:pPr>
    </w:p>
    <w:p w:rsidR="00DD3C94" w:rsidRDefault="00DD3C94">
      <w:pPr>
        <w:pStyle w:val="20"/>
        <w:shd w:val="clear" w:color="auto" w:fill="auto"/>
        <w:spacing w:before="0" w:after="32" w:line="280" w:lineRule="exact"/>
        <w:ind w:left="380" w:firstLine="0"/>
        <w:jc w:val="left"/>
      </w:pPr>
    </w:p>
    <w:p w:rsidR="00DD3C94" w:rsidRDefault="00DD3C94">
      <w:pPr>
        <w:pStyle w:val="20"/>
        <w:shd w:val="clear" w:color="auto" w:fill="auto"/>
        <w:spacing w:before="0" w:after="32" w:line="280" w:lineRule="exact"/>
        <w:ind w:left="380" w:firstLine="0"/>
        <w:jc w:val="left"/>
      </w:pPr>
    </w:p>
    <w:p w:rsidR="00C4460A" w:rsidRDefault="0061668E" w:rsidP="00DD3C94">
      <w:pPr>
        <w:pStyle w:val="20"/>
        <w:shd w:val="clear" w:color="auto" w:fill="auto"/>
        <w:spacing w:before="0" w:after="32" w:line="280" w:lineRule="exact"/>
        <w:ind w:left="380" w:firstLine="0"/>
        <w:jc w:val="center"/>
      </w:pPr>
      <w:r>
        <w:t>I. ПРАВИЛА ДЕПУТАТСКОЙ ЭТИКИ В ГОРОДСКОМ СОБРАНИИ</w:t>
      </w:r>
    </w:p>
    <w:p w:rsidR="00C4460A" w:rsidRDefault="0061668E">
      <w:pPr>
        <w:pStyle w:val="20"/>
        <w:shd w:val="clear" w:color="auto" w:fill="auto"/>
        <w:spacing w:before="0" w:after="322" w:line="280" w:lineRule="exact"/>
        <w:ind w:firstLine="0"/>
        <w:jc w:val="center"/>
      </w:pPr>
      <w:r>
        <w:t>И КОМИССИЯХ</w:t>
      </w:r>
    </w:p>
    <w:p w:rsidR="00C4460A" w:rsidRDefault="0061668E">
      <w:pPr>
        <w:pStyle w:val="20"/>
        <w:shd w:val="clear" w:color="auto" w:fill="auto"/>
        <w:spacing w:before="0" w:after="303" w:line="280" w:lineRule="exact"/>
        <w:ind w:firstLine="740"/>
        <w:jc w:val="left"/>
      </w:pPr>
      <w:r>
        <w:t>Статья 1. Личное участие в заседаниях</w:t>
      </w:r>
    </w:p>
    <w:p w:rsidR="00C4460A" w:rsidRDefault="0061668E" w:rsidP="000B5252">
      <w:pPr>
        <w:pStyle w:val="20"/>
        <w:shd w:val="clear" w:color="auto" w:fill="auto"/>
        <w:spacing w:before="0" w:after="0" w:line="317" w:lineRule="exact"/>
        <w:ind w:right="-54" w:firstLine="740"/>
      </w:pPr>
      <w:r>
        <w:t>Депутаты Городского Собрания обязаны принимать личное участие во всех заседаниях Городского Собрания, постоянных комиссий, членами которых они являются, а также в совместных заседаниях постоянных комиссий.</w:t>
      </w:r>
    </w:p>
    <w:p w:rsidR="00C4460A" w:rsidRDefault="0061668E" w:rsidP="00DD514B">
      <w:pPr>
        <w:pStyle w:val="20"/>
        <w:shd w:val="clear" w:color="auto" w:fill="auto"/>
        <w:spacing w:before="0" w:after="0" w:line="240" w:lineRule="auto"/>
        <w:ind w:right="-57" w:firstLine="743"/>
      </w:pPr>
      <w:r>
        <w:t xml:space="preserve">В случае невозможности участвовать в заседании депутат извещает об этом </w:t>
      </w:r>
      <w:r w:rsidR="000B5252">
        <w:t>п</w:t>
      </w:r>
      <w:r>
        <w:t xml:space="preserve">редседателя </w:t>
      </w:r>
      <w:proofErr w:type="spellStart"/>
      <w:r>
        <w:t>Йошкар-Олинского</w:t>
      </w:r>
      <w:proofErr w:type="spellEnd"/>
      <w:r>
        <w:t xml:space="preserve"> городского Собрания или заместителя </w:t>
      </w:r>
      <w:r w:rsidR="000B5252">
        <w:t>п</w:t>
      </w:r>
      <w:r>
        <w:t xml:space="preserve">редседателя, или </w:t>
      </w:r>
      <w:r w:rsidR="00DD514B">
        <w:t>аппарат</w:t>
      </w:r>
      <w:r>
        <w:t xml:space="preserve"> городского Собрания.</w:t>
      </w:r>
    </w:p>
    <w:p w:rsidR="00DD514B" w:rsidRDefault="00DD514B" w:rsidP="00DD514B">
      <w:pPr>
        <w:pStyle w:val="20"/>
        <w:shd w:val="clear" w:color="auto" w:fill="auto"/>
        <w:spacing w:before="0" w:after="0" w:line="240" w:lineRule="auto"/>
        <w:ind w:right="-57" w:firstLine="743"/>
      </w:pPr>
      <w:r>
        <w:t xml:space="preserve">Депутат может досрочно покинуть заседание городского Собрания или постоянной комиссии только с разрешения председательствующего. </w:t>
      </w:r>
    </w:p>
    <w:p w:rsidR="00DD514B" w:rsidRDefault="00DD514B" w:rsidP="00DD514B">
      <w:pPr>
        <w:pStyle w:val="20"/>
        <w:shd w:val="clear" w:color="auto" w:fill="auto"/>
        <w:spacing w:before="0" w:after="0" w:line="240" w:lineRule="auto"/>
        <w:ind w:right="-57" w:firstLine="743"/>
      </w:pPr>
    </w:p>
    <w:p w:rsidR="00C4460A" w:rsidRDefault="0061668E" w:rsidP="000B5252">
      <w:pPr>
        <w:pStyle w:val="20"/>
        <w:shd w:val="clear" w:color="auto" w:fill="auto"/>
        <w:spacing w:before="0" w:after="296" w:line="280" w:lineRule="exact"/>
        <w:ind w:right="-54" w:firstLine="740"/>
        <w:jc w:val="left"/>
      </w:pPr>
      <w:r>
        <w:t>Статья 2. Голосование на заседаниях</w:t>
      </w:r>
    </w:p>
    <w:p w:rsidR="00C4460A" w:rsidRDefault="0061668E" w:rsidP="000B5252">
      <w:pPr>
        <w:pStyle w:val="20"/>
        <w:shd w:val="clear" w:color="auto" w:fill="auto"/>
        <w:spacing w:before="0" w:after="341" w:line="331" w:lineRule="exact"/>
        <w:ind w:right="-54" w:firstLine="740"/>
      </w:pPr>
      <w:r>
        <w:t>Депутат Городского Собрания обя</w:t>
      </w:r>
      <w:r w:rsidR="000B5252">
        <w:t>зан лично осуществлять право на г</w:t>
      </w:r>
      <w:r>
        <w:t>олосование, не допускается перепоручение голосования другому депутату или иному лицу.</w:t>
      </w:r>
    </w:p>
    <w:p w:rsidR="00C4460A" w:rsidRDefault="0061668E" w:rsidP="000B5252">
      <w:pPr>
        <w:pStyle w:val="20"/>
        <w:shd w:val="clear" w:color="auto" w:fill="auto"/>
        <w:spacing w:before="0" w:after="300" w:line="280" w:lineRule="exact"/>
        <w:ind w:right="-54" w:firstLine="740"/>
        <w:jc w:val="left"/>
      </w:pPr>
      <w:r>
        <w:t>Статья 3. Формы обращения депутатов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40"/>
      </w:pPr>
      <w:r>
        <w:t xml:space="preserve">Депутаты Городского Собрания на заседаниях должны обращаться официально друг к другу и ко всем лицам, участвующим в работе Городского Собрания, </w:t>
      </w:r>
      <w:r w:rsidR="000B5252">
        <w:t>п</w:t>
      </w:r>
      <w:r>
        <w:t>резидиума и комиссий.</w:t>
      </w:r>
    </w:p>
    <w:p w:rsidR="00C4460A" w:rsidRDefault="0061668E" w:rsidP="000B5252">
      <w:pPr>
        <w:pStyle w:val="20"/>
        <w:shd w:val="clear" w:color="auto" w:fill="auto"/>
        <w:spacing w:before="0" w:after="337" w:line="326" w:lineRule="exact"/>
        <w:ind w:right="-54" w:firstLine="740"/>
      </w:pPr>
      <w:r>
        <w:t xml:space="preserve">При обращениях друг к другу, к иным лицам, участвующим в работе перечисленных выше органов или приглашенным, а также при упоминании их в третьем лице депутатам рекомендуется использовать форму «уважаемый депутат», «уважаемый председательствующий», «уважаемый </w:t>
      </w:r>
      <w:r w:rsidR="000B5252">
        <w:t>м</w:t>
      </w:r>
      <w:r>
        <w:t>эр», и тому подобное с прибавлением фамилии или без нее.</w:t>
      </w:r>
    </w:p>
    <w:p w:rsidR="00C4460A" w:rsidRDefault="0061668E" w:rsidP="000B5252">
      <w:pPr>
        <w:pStyle w:val="20"/>
        <w:shd w:val="clear" w:color="auto" w:fill="auto"/>
        <w:spacing w:before="0" w:after="353" w:line="280" w:lineRule="exact"/>
        <w:ind w:right="-54" w:firstLine="740"/>
        <w:jc w:val="left"/>
      </w:pPr>
      <w:r>
        <w:t>Статья 4. Этика публичных выступлений депутатов</w:t>
      </w:r>
    </w:p>
    <w:p w:rsidR="00C4460A" w:rsidRDefault="0061668E" w:rsidP="000B5252">
      <w:pPr>
        <w:pStyle w:val="20"/>
        <w:shd w:val="clear" w:color="auto" w:fill="auto"/>
        <w:tabs>
          <w:tab w:val="left" w:pos="4843"/>
        </w:tabs>
        <w:spacing w:before="0" w:after="0" w:line="326" w:lineRule="exact"/>
        <w:ind w:right="-54" w:firstLine="740"/>
      </w:pPr>
      <w:r>
        <w:t xml:space="preserve">В соответствии со статьями </w:t>
      </w:r>
      <w:r w:rsidR="00E9416F">
        <w:t>56</w:t>
      </w:r>
      <w:r>
        <w:t xml:space="preserve">, </w:t>
      </w:r>
      <w:r w:rsidR="00E9416F">
        <w:t>57</w:t>
      </w:r>
      <w:r>
        <w:t xml:space="preserve"> Регламента </w:t>
      </w:r>
      <w:proofErr w:type="spellStart"/>
      <w:r>
        <w:t>Йошкар-Олинского</w:t>
      </w:r>
      <w:proofErr w:type="spellEnd"/>
      <w:r>
        <w:t xml:space="preserve"> городского Собрания председательствующий и депутаты, выступающие на заседаниях </w:t>
      </w:r>
      <w:r w:rsidR="00EA56CA">
        <w:t xml:space="preserve">городского Собрания </w:t>
      </w:r>
      <w:r>
        <w:t>и его комиссий, не должны</w:t>
      </w:r>
      <w:r w:rsidR="000B5252">
        <w:t xml:space="preserve"> </w:t>
      </w:r>
      <w:r>
        <w:t xml:space="preserve">использовать в своей речи грубые и некорректные выражения, призывать к незаконным и насильственным действиям, национальной розни, допускать оскорбительных высказываний в адрес других депутатов </w:t>
      </w:r>
      <w:r w:rsidR="00EA56CA">
        <w:t>городского Собрания</w:t>
      </w:r>
      <w:r>
        <w:t xml:space="preserve">, </w:t>
      </w:r>
      <w:r w:rsidR="002119B1">
        <w:rPr>
          <w:rFonts w:eastAsia="Calibri"/>
        </w:rPr>
        <w:t>главы городского округа, исполняющего полномочия председателя Собрания депутатов</w:t>
      </w:r>
      <w:r w:rsidR="00EA56CA">
        <w:t>, мэра города</w:t>
      </w:r>
      <w:r>
        <w:t>, должностных лиц и приглашенных на сессию.</w:t>
      </w:r>
    </w:p>
    <w:p w:rsidR="00C4460A" w:rsidRDefault="0061668E" w:rsidP="00DD3C94">
      <w:pPr>
        <w:pStyle w:val="20"/>
        <w:shd w:val="clear" w:color="auto" w:fill="auto"/>
        <w:spacing w:before="0" w:after="0" w:line="326" w:lineRule="exact"/>
        <w:ind w:right="-54" w:firstLine="740"/>
      </w:pPr>
      <w:r>
        <w:t>Председательствующий в этом случае вправе сделать предупреждение о недопустимости таких высказываний, призывов и выражений.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80"/>
      </w:pPr>
      <w:r>
        <w:lastRenderedPageBreak/>
        <w:t>После второго предупреждения выступающий лишается слова, при этом председательствующий вправе отключить микрофон. Указанным лицам слово для повторного выступления по обсуждаемому вопросу не предоставляется.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80"/>
      </w:pPr>
      <w:r>
        <w:t>Если выступающий взял слово без разрешения председательствующего, микрофон может быть отключен без предупреждения.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80"/>
      </w:pPr>
      <w:r>
        <w:t>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80"/>
      </w:pPr>
      <w:r>
        <w:t>Если выступающий превысил отведенное ему для выступления время или выступает не по обсуждаемому вопросу, председательствующий после одного предупреждения лишает его слова.</w:t>
      </w:r>
    </w:p>
    <w:p w:rsidR="00C4460A" w:rsidRDefault="0061668E" w:rsidP="000B5252">
      <w:pPr>
        <w:pStyle w:val="20"/>
        <w:shd w:val="clear" w:color="auto" w:fill="auto"/>
        <w:spacing w:before="0" w:after="308" w:line="326" w:lineRule="exact"/>
        <w:ind w:right="-54" w:firstLine="780"/>
      </w:pPr>
      <w:r>
        <w:t>В случае нарушения изложенных в настоящей статье правил выступления руководитель группы по контролю за соблюдением Регламента и правил депутатской этики обязан поставить вопрос о допущенных нарушениях на обсуждение депутатов.</w:t>
      </w:r>
    </w:p>
    <w:p w:rsidR="00C4460A" w:rsidRDefault="0061668E" w:rsidP="000B5252">
      <w:pPr>
        <w:pStyle w:val="20"/>
        <w:shd w:val="clear" w:color="auto" w:fill="auto"/>
        <w:spacing w:before="0" w:after="293" w:line="317" w:lineRule="exact"/>
        <w:ind w:right="-54" w:firstLine="780"/>
      </w:pPr>
      <w:r>
        <w:t>Статья 5. Право депутатов на рассмотрение обращений и получение извинений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80"/>
      </w:pPr>
      <w:r>
        <w:t>В случае обвинения депутата в совершении неэтичных действий депутат имеет право требовать от группы по контролю за соблюдением Регламента и правил депутатской этики оценки предъявленных ему обвинений, а Группа обязана дать такую оценку.</w:t>
      </w:r>
    </w:p>
    <w:p w:rsidR="00C4460A" w:rsidRDefault="0061668E" w:rsidP="000B5252">
      <w:pPr>
        <w:pStyle w:val="20"/>
        <w:shd w:val="clear" w:color="auto" w:fill="auto"/>
        <w:spacing w:before="0" w:after="337" w:line="326" w:lineRule="exact"/>
        <w:ind w:right="-54" w:firstLine="780"/>
      </w:pPr>
      <w:r>
        <w:t>Депутат, считающий себя оскорбленным в результате слов или действий другого депутата, вправе требовать публичного извинения со стороны оскорбителя или обратиться с письменным заявлением в группу по контролю за соблюдением Регламента и правил депутатской этики, а Группа обязана принять заявление к рассмотрению.</w:t>
      </w:r>
    </w:p>
    <w:p w:rsidR="00C4460A" w:rsidRDefault="0061668E" w:rsidP="000B5252">
      <w:pPr>
        <w:pStyle w:val="20"/>
        <w:shd w:val="clear" w:color="auto" w:fill="auto"/>
        <w:spacing w:before="0" w:after="301" w:line="280" w:lineRule="exact"/>
        <w:ind w:right="-54" w:firstLine="780"/>
      </w:pPr>
      <w:r>
        <w:t>Статья 6. Добросовестное выполнение поручений</w:t>
      </w:r>
    </w:p>
    <w:p w:rsidR="00C4460A" w:rsidRDefault="0061668E" w:rsidP="000B5252">
      <w:pPr>
        <w:pStyle w:val="20"/>
        <w:shd w:val="clear" w:color="auto" w:fill="auto"/>
        <w:spacing w:before="0" w:after="341" w:line="331" w:lineRule="exact"/>
        <w:ind w:right="-54" w:firstLine="780"/>
      </w:pPr>
      <w:r>
        <w:t>Депутат Городского Собрания обязан добросовестно выполнять поручения Городского Собрания и его органов. Невыполнение этой обязанности без уважительных причин может повлечь для депутата, в соответствии с действующим законодательством, соответствующие меры воздействия.</w:t>
      </w:r>
    </w:p>
    <w:p w:rsidR="00C4460A" w:rsidRDefault="0061668E" w:rsidP="000B5252">
      <w:pPr>
        <w:pStyle w:val="20"/>
        <w:shd w:val="clear" w:color="auto" w:fill="auto"/>
        <w:spacing w:before="0" w:after="309" w:line="280" w:lineRule="exact"/>
        <w:ind w:right="-54" w:firstLine="780"/>
      </w:pPr>
      <w:r>
        <w:t>Статья 7. Право на самоотвод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80"/>
      </w:pPr>
      <w:r>
        <w:t>В случае выдвижения депутата Городского Собрания на какую-либо выборную должность в Городском Собрании и заявления им самоотвода другие депутаты не вправе путем голосования принуждать депутата к замещению такой должности.</w:t>
      </w:r>
    </w:p>
    <w:p w:rsidR="00DD3C94" w:rsidRDefault="00DD3C94" w:rsidP="000B5252">
      <w:pPr>
        <w:pStyle w:val="20"/>
        <w:shd w:val="clear" w:color="auto" w:fill="auto"/>
        <w:spacing w:before="0" w:after="0" w:line="326" w:lineRule="exact"/>
        <w:ind w:right="-54" w:firstLine="780"/>
      </w:pPr>
    </w:p>
    <w:p w:rsidR="00C4460A" w:rsidRDefault="0061668E" w:rsidP="000B5252">
      <w:pPr>
        <w:pStyle w:val="20"/>
        <w:shd w:val="clear" w:color="auto" w:fill="auto"/>
        <w:spacing w:before="0" w:after="309" w:line="280" w:lineRule="exact"/>
        <w:ind w:right="-54" w:firstLine="760"/>
      </w:pPr>
      <w:r>
        <w:t>Статья 8. Право на отставку</w:t>
      </w:r>
    </w:p>
    <w:p w:rsidR="00C4460A" w:rsidRDefault="0061668E" w:rsidP="000B5252">
      <w:pPr>
        <w:pStyle w:val="20"/>
        <w:shd w:val="clear" w:color="auto" w:fill="auto"/>
        <w:spacing w:before="0" w:after="296" w:line="322" w:lineRule="exact"/>
        <w:ind w:right="-54" w:firstLine="760"/>
      </w:pPr>
      <w:r>
        <w:lastRenderedPageBreak/>
        <w:t>Депутат Городского Собрания, занимающий выборную должность в Городском Собрании и постоянных комиссиях, имеет право требовать своей отставки с указанной должности, мотивируя ее причины перед депутатами Городского Собрания.</w:t>
      </w:r>
    </w:p>
    <w:p w:rsidR="00C4460A" w:rsidRDefault="0061668E" w:rsidP="00DD3C9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26" w:lineRule="exact"/>
        <w:ind w:left="380" w:right="-54" w:hanging="380"/>
        <w:jc w:val="center"/>
      </w:pPr>
      <w:r>
        <w:t>ПРАВИЛА ДЕПУТАТСКОЙ ЭТИКИ ВО ВЗАИМООТНОШЕНИЯХ ДЕПУТАТА ГОРОДСКОГО СОБРАНИЯ С ГОСУДАРСТВЕННЫМИ</w:t>
      </w:r>
    </w:p>
    <w:p w:rsidR="00C4460A" w:rsidRDefault="0061668E" w:rsidP="000B5252">
      <w:pPr>
        <w:pStyle w:val="20"/>
        <w:shd w:val="clear" w:color="auto" w:fill="auto"/>
        <w:spacing w:before="0" w:after="300" w:line="326" w:lineRule="exact"/>
        <w:ind w:left="660" w:right="-54" w:firstLine="0"/>
        <w:jc w:val="center"/>
      </w:pPr>
      <w:r>
        <w:t>ОРГАНАМИ, ОРГАНАМИ МЕСТНОГО САМОУПРАВЛЕНИЯ,</w:t>
      </w:r>
      <w:r>
        <w:br/>
        <w:t>ДОЛЖНОСТНЫМИ ЛИЦАМИ, ОБЩЕСТВЕННЫМИ</w:t>
      </w:r>
      <w:r>
        <w:br/>
        <w:t>ОБЪЕДИНЕНИЯМИ, ИЗБИРАТЕЛЯМИ</w:t>
      </w:r>
      <w:r>
        <w:br/>
        <w:t>И СРЕДСТВАМИ МАССОВОЙ ИНФОРМАЦИИ</w:t>
      </w:r>
    </w:p>
    <w:p w:rsidR="00C4460A" w:rsidRDefault="0061668E" w:rsidP="000B5252">
      <w:pPr>
        <w:pStyle w:val="20"/>
        <w:shd w:val="clear" w:color="auto" w:fill="auto"/>
        <w:spacing w:before="0" w:after="300" w:line="326" w:lineRule="exact"/>
        <w:ind w:right="-54" w:firstLine="760"/>
      </w:pPr>
      <w:r>
        <w:t>Статья 9. Использование депутатами своего статуса, бланка и получаемой информации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60"/>
      </w:pPr>
      <w:r>
        <w:t>Депутат Городского Собрания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должностными лицами, общественными объединениями, избирателями и средствами массовой информации.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60"/>
      </w:pPr>
      <w:r>
        <w:t>Депутат Городского Собрания не может использовать предоставляемую ему государственными органами и должностными лицами официальную служебную информацию для извлечения личной выгоды.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60"/>
      </w:pPr>
      <w:r>
        <w:t>Депутат Городского Собрания обязан использовать информацию, составляющую государственную или иную, охраняемую законом тайну, ставшую известной ему в связи с исполнением депутатских обязанностей, только в служебных целях.</w:t>
      </w:r>
    </w:p>
    <w:p w:rsidR="00C4460A" w:rsidRDefault="0061668E" w:rsidP="000B5252">
      <w:pPr>
        <w:pStyle w:val="20"/>
        <w:shd w:val="clear" w:color="auto" w:fill="auto"/>
        <w:spacing w:before="0" w:after="337" w:line="326" w:lineRule="exact"/>
        <w:ind w:right="-54" w:firstLine="760"/>
      </w:pPr>
      <w:r>
        <w:t>Депутат должен использовать депутатские бланки для официальных обращений и писем, подписанных собственноручно.</w:t>
      </w:r>
    </w:p>
    <w:p w:rsidR="00C4460A" w:rsidRDefault="0061668E" w:rsidP="000B5252">
      <w:pPr>
        <w:pStyle w:val="20"/>
        <w:shd w:val="clear" w:color="auto" w:fill="auto"/>
        <w:spacing w:before="0" w:after="305" w:line="280" w:lineRule="exact"/>
        <w:ind w:right="-54" w:firstLine="760"/>
      </w:pPr>
      <w:r>
        <w:t>Статья 10. Неразглашение сведений, составляющих тайну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60"/>
      </w:pPr>
      <w:r>
        <w:t>Депутат Городского Собрания не может разглашать сведения, которые стали ему известны благодаря осуществлению депутатских полномочий, если эти сведения: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60"/>
      </w:pPr>
      <w:r>
        <w:t xml:space="preserve">касаются вопросов, рассмотренных на закрытых заседаниях </w:t>
      </w:r>
      <w:r w:rsidR="00DD3C94">
        <w:t xml:space="preserve">                         </w:t>
      </w:r>
      <w:proofErr w:type="spellStart"/>
      <w:r>
        <w:t>Йошкар-Олинского</w:t>
      </w:r>
      <w:proofErr w:type="spellEnd"/>
      <w:r>
        <w:t xml:space="preserve"> городского Собрания и его постоянных комиссий;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60"/>
      </w:pPr>
      <w:r>
        <w:t>относятся к области охраняемой законом тайны личной жизни и стали известны в связи с решением вопроса об ограничении депутатской неприкосновенности или о нарушении депутатской этики;</w:t>
      </w:r>
    </w:p>
    <w:p w:rsidR="00C4460A" w:rsidRDefault="0061668E" w:rsidP="000B5252">
      <w:pPr>
        <w:pStyle w:val="20"/>
        <w:shd w:val="clear" w:color="auto" w:fill="auto"/>
        <w:spacing w:before="0" w:after="0" w:line="326" w:lineRule="exact"/>
        <w:ind w:right="-54" w:firstLine="760"/>
        <w:sectPr w:rsidR="00C4460A" w:rsidSect="00DD3C94">
          <w:headerReference w:type="even" r:id="rId9"/>
          <w:headerReference w:type="default" r:id="rId10"/>
          <w:footerReference w:type="first" r:id="rId11"/>
          <w:pgSz w:w="11900" w:h="16840"/>
          <w:pgMar w:top="1720" w:right="843" w:bottom="851" w:left="1224" w:header="0" w:footer="3" w:gutter="0"/>
          <w:cols w:space="720"/>
          <w:noEndnote/>
          <w:titlePg/>
          <w:docGrid w:linePitch="360"/>
        </w:sectPr>
      </w:pPr>
      <w:r>
        <w:t>составляют тайну личной жизни гражданина и доверены депутату при условии их неразглашения.</w:t>
      </w:r>
    </w:p>
    <w:p w:rsidR="00C4460A" w:rsidRDefault="0061668E" w:rsidP="00DD3C94">
      <w:pPr>
        <w:pStyle w:val="20"/>
        <w:shd w:val="clear" w:color="auto" w:fill="auto"/>
        <w:spacing w:before="0" w:after="293" w:line="317" w:lineRule="exact"/>
        <w:ind w:right="220" w:firstLine="700"/>
      </w:pPr>
      <w:r>
        <w:lastRenderedPageBreak/>
        <w:t>Статья 11. Взаимоотношения депутата Городского Собрания с избирателями</w:t>
      </w:r>
    </w:p>
    <w:p w:rsidR="00C4460A" w:rsidRDefault="0061668E" w:rsidP="00DD3C94">
      <w:pPr>
        <w:pStyle w:val="20"/>
        <w:shd w:val="clear" w:color="auto" w:fill="auto"/>
        <w:spacing w:before="0" w:after="304" w:line="326" w:lineRule="exact"/>
        <w:ind w:right="220" w:firstLine="700"/>
      </w:pPr>
      <w:r>
        <w:t xml:space="preserve">Депутат Городского Собрания поддерживает связь с избирателями, принимает меры для обеспечения прав, свобод и законных интересов своих избирателей, рассматривает поступившие к нему обращения, заявления, жалобы, принимает меры к правильному и своевременному их разрешению в течение одного месяца, дает ответы по существу обращений граждан. Регулярно, не реже одного раза в месяц, ведет прием граждан в своем избирательном округе. Изучает общественное мнение и при необходимости вносит предложения в </w:t>
      </w:r>
      <w:r w:rsidR="00DD514B">
        <w:t>г</w:t>
      </w:r>
      <w:r>
        <w:t xml:space="preserve">ородское Собрание или </w:t>
      </w:r>
      <w:r w:rsidR="00DD514B">
        <w:t>а</w:t>
      </w:r>
      <w:r>
        <w:t>дминистрацию города.</w:t>
      </w:r>
    </w:p>
    <w:p w:rsidR="00C4460A" w:rsidRDefault="0061668E" w:rsidP="00DD3C94">
      <w:pPr>
        <w:pStyle w:val="20"/>
        <w:shd w:val="clear" w:color="auto" w:fill="auto"/>
        <w:spacing w:before="0" w:after="296" w:line="322" w:lineRule="exact"/>
        <w:ind w:right="220" w:firstLine="700"/>
      </w:pPr>
      <w:r>
        <w:t>Статья 12. Взаимоотношения депутатов Городского Собрания с судом и правоохранительными органами</w:t>
      </w:r>
    </w:p>
    <w:p w:rsidR="00C4460A" w:rsidRDefault="0061668E" w:rsidP="00DD3C94">
      <w:pPr>
        <w:pStyle w:val="20"/>
        <w:shd w:val="clear" w:color="auto" w:fill="auto"/>
        <w:spacing w:before="0" w:after="0" w:line="326" w:lineRule="exact"/>
        <w:ind w:right="220" w:firstLine="700"/>
      </w:pPr>
      <w:r>
        <w:t>Вмешательство депутата Городского Собрания в процессуальную деятельность органов внутренних дел, дознания, предварительного следствия, суда по находящимся в их производстве уголовным и гражданским делам, делам об административных правонарушениях, не допускается.</w:t>
      </w:r>
    </w:p>
    <w:p w:rsidR="00C4460A" w:rsidRDefault="0061668E" w:rsidP="00DD3C94">
      <w:pPr>
        <w:pStyle w:val="20"/>
        <w:shd w:val="clear" w:color="auto" w:fill="auto"/>
        <w:spacing w:before="0" w:after="300" w:line="326" w:lineRule="exact"/>
        <w:ind w:right="220" w:firstLine="700"/>
      </w:pPr>
      <w:r>
        <w:t>Депутат Городского Собрания воздерживается от публичных оценок по делу до вступления решения или приговора суда в законную силу.</w:t>
      </w:r>
    </w:p>
    <w:p w:rsidR="00C4460A" w:rsidRDefault="0061668E" w:rsidP="00DD3C94">
      <w:pPr>
        <w:pStyle w:val="20"/>
        <w:shd w:val="clear" w:color="auto" w:fill="auto"/>
        <w:spacing w:before="0" w:after="296" w:line="326" w:lineRule="exact"/>
        <w:ind w:right="220" w:firstLine="700"/>
      </w:pPr>
      <w:r>
        <w:t>Статья 13. Взаимоотношения депутатов Городского Собрания с органами государственной власти субъектов Российской Федерации, органами местного самоуправления.</w:t>
      </w:r>
    </w:p>
    <w:p w:rsidR="00C4460A" w:rsidRDefault="0061668E" w:rsidP="00DD3C94">
      <w:pPr>
        <w:pStyle w:val="20"/>
        <w:shd w:val="clear" w:color="auto" w:fill="auto"/>
        <w:spacing w:before="0" w:after="304" w:line="331" w:lineRule="exact"/>
        <w:ind w:right="220" w:firstLine="700"/>
      </w:pPr>
      <w:r>
        <w:t xml:space="preserve">Депутаты Городского Собрания, не имеющие специальных полномочий </w:t>
      </w:r>
      <w:proofErr w:type="spellStart"/>
      <w:r>
        <w:t>Йош</w:t>
      </w:r>
      <w:r w:rsidR="00DD3C94">
        <w:t>к</w:t>
      </w:r>
      <w:r>
        <w:t>ар-Олинского</w:t>
      </w:r>
      <w:proofErr w:type="spellEnd"/>
      <w:r>
        <w:t xml:space="preserve"> городского Собрания на представительство, могут вступать в отношения с государственными органами и должностными лицами субъектов Российской Федерации и органами местного самоуправления только от своего имени.</w:t>
      </w:r>
    </w:p>
    <w:p w:rsidR="00C4460A" w:rsidRDefault="0061668E" w:rsidP="00DD3C94">
      <w:pPr>
        <w:pStyle w:val="20"/>
        <w:shd w:val="clear" w:color="auto" w:fill="auto"/>
        <w:spacing w:before="0" w:after="300" w:line="326" w:lineRule="exact"/>
        <w:ind w:right="220" w:firstLine="700"/>
      </w:pPr>
      <w:r>
        <w:t>Статья 14. Обязанности депутата Городского Собрания в период избирательной кампании</w:t>
      </w:r>
    </w:p>
    <w:p w:rsidR="00C4460A" w:rsidRDefault="0061668E" w:rsidP="00DD3C94">
      <w:pPr>
        <w:pStyle w:val="20"/>
        <w:shd w:val="clear" w:color="auto" w:fill="auto"/>
        <w:spacing w:before="0" w:after="0" w:line="326" w:lineRule="exact"/>
        <w:ind w:right="220" w:firstLine="700"/>
      </w:pPr>
      <w:r>
        <w:t>Депутат Городского Собрания при проведении своей предвыборной кампании или при содействии избирательной кампании другого лица обязан соблюдать нормы избирательного законодательства Российской Федерации и Республики Марий Эл.</w:t>
      </w:r>
    </w:p>
    <w:p w:rsidR="00C4460A" w:rsidRDefault="0061668E" w:rsidP="00DD3C94">
      <w:pPr>
        <w:pStyle w:val="20"/>
        <w:shd w:val="clear" w:color="auto" w:fill="auto"/>
        <w:spacing w:before="0" w:after="0" w:line="326" w:lineRule="exact"/>
        <w:ind w:right="220" w:firstLine="700"/>
      </w:pPr>
      <w:r>
        <w:t>Депутат Г</w:t>
      </w:r>
      <w:r w:rsidR="00DD3C94">
        <w:t>о</w:t>
      </w:r>
      <w:r>
        <w:t>родского Собрания не имеет права использовать преимущества своего статуса.</w:t>
      </w:r>
    </w:p>
    <w:p w:rsidR="00DD3C94" w:rsidRDefault="00DD3C94" w:rsidP="00DD3C94">
      <w:pPr>
        <w:pStyle w:val="20"/>
        <w:shd w:val="clear" w:color="auto" w:fill="auto"/>
        <w:spacing w:before="0" w:after="0" w:line="326" w:lineRule="exact"/>
        <w:ind w:right="220" w:firstLine="700"/>
      </w:pPr>
    </w:p>
    <w:p w:rsidR="00DD3C94" w:rsidRDefault="00DD3C94" w:rsidP="00DD3C94">
      <w:pPr>
        <w:pStyle w:val="20"/>
        <w:shd w:val="clear" w:color="auto" w:fill="auto"/>
        <w:spacing w:before="0" w:after="0" w:line="326" w:lineRule="exact"/>
        <w:ind w:right="220" w:firstLine="700"/>
      </w:pPr>
    </w:p>
    <w:p w:rsidR="00DD3C94" w:rsidRDefault="00DD3C94" w:rsidP="00DD3C94">
      <w:pPr>
        <w:pStyle w:val="20"/>
        <w:shd w:val="clear" w:color="auto" w:fill="auto"/>
        <w:spacing w:before="0" w:after="0" w:line="326" w:lineRule="exact"/>
        <w:ind w:right="220" w:firstLine="700"/>
      </w:pPr>
    </w:p>
    <w:p w:rsidR="00C4460A" w:rsidRDefault="0061668E" w:rsidP="00DD3C94">
      <w:pPr>
        <w:pStyle w:val="20"/>
        <w:shd w:val="clear" w:color="auto" w:fill="auto"/>
        <w:spacing w:before="0" w:after="300" w:line="280" w:lineRule="exact"/>
        <w:ind w:firstLine="700"/>
      </w:pPr>
      <w:r>
        <w:lastRenderedPageBreak/>
        <w:t>Статья 15. Публичные выступления депутатов Городского Собрания</w:t>
      </w:r>
    </w:p>
    <w:p w:rsidR="00C4460A" w:rsidRDefault="0061668E" w:rsidP="00DD3C94">
      <w:pPr>
        <w:pStyle w:val="20"/>
        <w:shd w:val="clear" w:color="auto" w:fill="auto"/>
        <w:spacing w:before="0" w:after="0" w:line="326" w:lineRule="exact"/>
        <w:ind w:firstLine="700"/>
      </w:pPr>
      <w:r>
        <w:t>Депутат Городского Собрания, выступая в средствах массовой информации, на пресс - конференциях, митингах, встречах с избирателями, в публичных заявлениях, комментируя деятельность государственных органов и общественных объединений, органов местного самоуправления, иных организаций, должностных лиц и граждан, обязан использовать только достоверные, проверенные факты.</w:t>
      </w:r>
    </w:p>
    <w:p w:rsidR="00C4460A" w:rsidRDefault="0061668E" w:rsidP="00DD3C94">
      <w:pPr>
        <w:pStyle w:val="20"/>
        <w:shd w:val="clear" w:color="auto" w:fill="auto"/>
        <w:spacing w:before="0" w:after="300" w:line="331" w:lineRule="exact"/>
        <w:ind w:firstLine="700"/>
      </w:pPr>
      <w:r>
        <w:t>В случае умышленного или неосторожного употребления в публичных выступлениях недостоверных либо непроверенных фактов долг депутата Городского Собрания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C4460A" w:rsidRDefault="0061668E" w:rsidP="00DD3C94">
      <w:pPr>
        <w:pStyle w:val="20"/>
        <w:numPr>
          <w:ilvl w:val="0"/>
          <w:numId w:val="3"/>
        </w:numPr>
        <w:shd w:val="clear" w:color="auto" w:fill="auto"/>
        <w:tabs>
          <w:tab w:val="left" w:pos="2220"/>
        </w:tabs>
        <w:spacing w:before="0" w:after="304" w:line="331" w:lineRule="exact"/>
        <w:ind w:left="3180"/>
        <w:jc w:val="left"/>
      </w:pPr>
      <w:r>
        <w:t>ФИНАНСОВЫЕ И ИМУЩЕСТВЕННЫЕ ТРЕБОВАНИЯ К ДЕПУТАТАМ ГОРОДСКОГО СОБРАНИЯ</w:t>
      </w:r>
    </w:p>
    <w:p w:rsidR="00C4460A" w:rsidRDefault="0061668E" w:rsidP="00DD3C94">
      <w:pPr>
        <w:pStyle w:val="20"/>
        <w:shd w:val="clear" w:color="auto" w:fill="auto"/>
        <w:spacing w:before="0" w:after="296" w:line="326" w:lineRule="exact"/>
        <w:ind w:firstLine="700"/>
      </w:pPr>
      <w:r>
        <w:t>Статья 16. Недопустимость использования должностного положения для извлечения личной выгоды</w:t>
      </w:r>
    </w:p>
    <w:p w:rsidR="00C4460A" w:rsidRDefault="0061668E" w:rsidP="00DD3C94">
      <w:pPr>
        <w:pStyle w:val="20"/>
        <w:shd w:val="clear" w:color="auto" w:fill="auto"/>
        <w:spacing w:before="0" w:after="0" w:line="331" w:lineRule="exact"/>
        <w:ind w:firstLine="700"/>
      </w:pPr>
      <w:r>
        <w:t>Депутат Городского Собрания как лицо, замещающее муниципальную должность, не должен использовать преимущества должностного положения, предоставленных ему статусом депутата Городского Собрания, в целях личной выгоды.</w:t>
      </w:r>
    </w:p>
    <w:p w:rsidR="00C4460A" w:rsidRDefault="0061668E" w:rsidP="00DD3C94">
      <w:pPr>
        <w:pStyle w:val="20"/>
        <w:shd w:val="clear" w:color="auto" w:fill="auto"/>
        <w:spacing w:before="0" w:after="300" w:line="331" w:lineRule="exact"/>
        <w:ind w:firstLine="700"/>
      </w:pPr>
      <w:r>
        <w:t xml:space="preserve">Для покрытия расходов, связанных с выполнением </w:t>
      </w:r>
      <w:r w:rsidRPr="00DD3C94">
        <w:rPr>
          <w:rStyle w:val="23"/>
          <w:b w:val="0"/>
        </w:rPr>
        <w:t xml:space="preserve">депутатских </w:t>
      </w:r>
      <w:r w:rsidRPr="00DD3C94">
        <w:t xml:space="preserve">обязанностей, депутаты Городского Собрания могут </w:t>
      </w:r>
      <w:r w:rsidR="00DD3C94" w:rsidRPr="00DD3C94">
        <w:rPr>
          <w:rStyle w:val="23"/>
          <w:b w:val="0"/>
        </w:rPr>
        <w:t>использовать</w:t>
      </w:r>
      <w:r w:rsidRPr="00DD3C94">
        <w:rPr>
          <w:rStyle w:val="23"/>
          <w:b w:val="0"/>
        </w:rPr>
        <w:t xml:space="preserve"> </w:t>
      </w:r>
      <w:r w:rsidR="00DD3C94" w:rsidRPr="00DD3C94">
        <w:rPr>
          <w:rStyle w:val="21pt"/>
          <w:b w:val="0"/>
        </w:rPr>
        <w:t>только</w:t>
      </w:r>
      <w:r w:rsidRPr="00DD3C94">
        <w:rPr>
          <w:rStyle w:val="21pt"/>
        </w:rPr>
        <w:t xml:space="preserve"> </w:t>
      </w:r>
      <w:r w:rsidRPr="00DD3C94">
        <w:t xml:space="preserve">средства, выделенные на законных основаниях, и личные </w:t>
      </w:r>
      <w:r w:rsidRPr="00DD3C94">
        <w:rPr>
          <w:rStyle w:val="23"/>
          <w:b w:val="0"/>
        </w:rPr>
        <w:t>средства</w:t>
      </w:r>
      <w:r w:rsidR="00DD3C94" w:rsidRPr="00DD3C94">
        <w:rPr>
          <w:rStyle w:val="23"/>
          <w:b w:val="0"/>
        </w:rPr>
        <w:t>.</w:t>
      </w:r>
    </w:p>
    <w:p w:rsidR="00C4460A" w:rsidRDefault="0061668E" w:rsidP="00DD3C94">
      <w:pPr>
        <w:pStyle w:val="20"/>
        <w:numPr>
          <w:ilvl w:val="0"/>
          <w:numId w:val="3"/>
        </w:numPr>
        <w:shd w:val="clear" w:color="auto" w:fill="auto"/>
        <w:spacing w:before="0" w:after="304" w:line="331" w:lineRule="exact"/>
        <w:ind w:firstLine="0"/>
        <w:jc w:val="center"/>
      </w:pPr>
      <w:r>
        <w:t xml:space="preserve">ДЕЯТЕЛЬНОСТЬ И ПОЛНОМОЧИЯ ГРУППЫ ПС КОНТРОЛЮ ЗА СОБЛЮДЕНИЕМ РЕГЛАМЕНТ </w:t>
      </w:r>
      <w:r w:rsidR="00DD3C94">
        <w:t>И</w:t>
      </w:r>
      <w:r>
        <w:t xml:space="preserve"> ПРАВИЛ ДЕПУТАТСКОЙ ЭТИКИ ПРИ РЕШЕНИИ ВОПРОСОВ, СВЯЗАННЫХ С ДЕПУТАТСКОЙ </w:t>
      </w:r>
      <w:r>
        <w:rPr>
          <w:rStyle w:val="217pt"/>
        </w:rPr>
        <w:t>этик</w:t>
      </w:r>
      <w:r>
        <w:rPr>
          <w:rStyle w:val="217pt0"/>
        </w:rPr>
        <w:t xml:space="preserve"> </w:t>
      </w:r>
    </w:p>
    <w:p w:rsidR="00C4460A" w:rsidRDefault="0061668E" w:rsidP="00DD3C94">
      <w:pPr>
        <w:pStyle w:val="20"/>
        <w:shd w:val="clear" w:color="auto" w:fill="auto"/>
        <w:tabs>
          <w:tab w:val="left" w:pos="9238"/>
        </w:tabs>
        <w:spacing w:before="0" w:after="0" w:line="326" w:lineRule="exact"/>
        <w:ind w:firstLine="700"/>
      </w:pPr>
      <w:r>
        <w:t>Статья 17. В случае рассмотрения вопросов депутат</w:t>
      </w:r>
      <w:r w:rsidR="00DD3C94">
        <w:t xml:space="preserve">ской этики </w:t>
      </w:r>
      <w:r>
        <w:t>группа проводит заседания.</w:t>
      </w:r>
    </w:p>
    <w:p w:rsidR="00DD3C94" w:rsidRDefault="00DD3C94" w:rsidP="00DD3C94">
      <w:pPr>
        <w:pStyle w:val="20"/>
        <w:shd w:val="clear" w:color="auto" w:fill="auto"/>
        <w:tabs>
          <w:tab w:val="left" w:pos="9238"/>
        </w:tabs>
        <w:spacing w:before="0" w:after="0" w:line="326" w:lineRule="exact"/>
        <w:ind w:firstLine="700"/>
      </w:pPr>
    </w:p>
    <w:p w:rsidR="00C4460A" w:rsidRDefault="0061668E" w:rsidP="00DD3C94">
      <w:pPr>
        <w:pStyle w:val="20"/>
        <w:shd w:val="clear" w:color="auto" w:fill="auto"/>
        <w:spacing w:before="0" w:after="0" w:line="326" w:lineRule="exact"/>
        <w:ind w:firstLine="700"/>
        <w:sectPr w:rsidR="00C4460A" w:rsidSect="000B5252">
          <w:pgSz w:w="11900" w:h="16840"/>
          <w:pgMar w:top="1546" w:right="843" w:bottom="1100" w:left="1516" w:header="0" w:footer="3" w:gutter="0"/>
          <w:cols w:space="720"/>
          <w:noEndnote/>
          <w:docGrid w:linePitch="360"/>
        </w:sectPr>
      </w:pPr>
      <w:r>
        <w:t xml:space="preserve">Статья 18. Заседания группы проводятся в связи </w:t>
      </w:r>
      <w:r w:rsidRPr="00DD3C94">
        <w:rPr>
          <w:rStyle w:val="23"/>
          <w:b w:val="0"/>
        </w:rPr>
        <w:t>с</w:t>
      </w:r>
      <w:r>
        <w:rPr>
          <w:rStyle w:val="23"/>
        </w:rPr>
        <w:t xml:space="preserve"> </w:t>
      </w:r>
      <w:r>
        <w:t>обра</w:t>
      </w:r>
      <w:r w:rsidR="00DD3C94">
        <w:t>щениями</w:t>
      </w:r>
      <w:r>
        <w:rPr>
          <w:rStyle w:val="23"/>
        </w:rPr>
        <w:t xml:space="preserve"> </w:t>
      </w:r>
      <w:r>
        <w:t>депутатов Городского Собрания, Председателя Городского Собрания, председателей постоянных комиссий или избирателей по вопросам соблюдения Правил депутатской этики.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851"/>
      </w:pPr>
      <w:r>
        <w:lastRenderedPageBreak/>
        <w:t>Статья 18.1. Заседания группы проводятся по мере необходимости и являются открытыми. По решению группы, принимаемому большинством голосов от общего числа членов группы, заседания могут быть закрытыми.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Заседание группы проводит руководитель группы.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На заседании группы ведется протокол, который подписывается председательствующим на заседании.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Заседание правомочно, если на нем присутствует не менее половины численного состава группы.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Член группы обязан проинформировать руководителя группы о невозможности присутствовать на заседании группы.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Решение группы принимается большинством голосов от числа членов группы, присутствующих на заседании.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Руководитель группы:</w:t>
      </w:r>
    </w:p>
    <w:p w:rsidR="0061668E" w:rsidRDefault="0061668E" w:rsidP="0061668E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40" w:lineRule="auto"/>
        <w:ind w:firstLine="760"/>
      </w:pPr>
      <w:r>
        <w:t>организует работу группы;</w:t>
      </w:r>
    </w:p>
    <w:p w:rsidR="0061668E" w:rsidRDefault="0061668E" w:rsidP="0061668E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40" w:lineRule="auto"/>
        <w:ind w:firstLine="760"/>
      </w:pPr>
      <w:r>
        <w:t>созывает и проводит заседания группы;</w:t>
      </w:r>
    </w:p>
    <w:p w:rsidR="0061668E" w:rsidRDefault="0061668E" w:rsidP="0061668E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40" w:lineRule="auto"/>
        <w:ind w:firstLine="760"/>
      </w:pPr>
      <w:r>
        <w:t>дает поручения членам группы;</w:t>
      </w:r>
    </w:p>
    <w:p w:rsidR="0061668E" w:rsidRDefault="0061668E" w:rsidP="0061668E">
      <w:pPr>
        <w:pStyle w:val="20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240" w:lineRule="auto"/>
        <w:ind w:firstLine="760"/>
      </w:pPr>
      <w:r>
        <w:t>представляет группу в отношениях с постоянными комиссиями городского Собрания;</w:t>
      </w:r>
    </w:p>
    <w:p w:rsidR="0061668E" w:rsidRDefault="0061668E" w:rsidP="0061668E">
      <w:pPr>
        <w:pStyle w:val="20"/>
        <w:numPr>
          <w:ilvl w:val="0"/>
          <w:numId w:val="5"/>
        </w:numPr>
        <w:shd w:val="clear" w:color="auto" w:fill="auto"/>
        <w:tabs>
          <w:tab w:val="left" w:pos="954"/>
        </w:tabs>
        <w:spacing w:before="0" w:after="0" w:line="240" w:lineRule="auto"/>
        <w:ind w:firstLine="760"/>
      </w:pPr>
      <w:r>
        <w:t>выступает на заседаниях городского Собрания с сообщениями о деятельности группы.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Член группы не участвует в голосовании при рассмотрении группой вопроса, касающегося его лично.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  <w:r>
        <w:t>Информация, полученная группой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1668E" w:rsidRDefault="0061668E" w:rsidP="0061668E">
      <w:pPr>
        <w:pStyle w:val="20"/>
        <w:shd w:val="clear" w:color="auto" w:fill="auto"/>
        <w:spacing w:before="0" w:after="0" w:line="240" w:lineRule="auto"/>
        <w:ind w:firstLine="760"/>
      </w:pPr>
    </w:p>
    <w:p w:rsidR="00C4460A" w:rsidRDefault="0061668E" w:rsidP="0061668E">
      <w:pPr>
        <w:pStyle w:val="20"/>
        <w:shd w:val="clear" w:color="auto" w:fill="auto"/>
        <w:spacing w:before="0" w:after="0" w:line="326" w:lineRule="exact"/>
        <w:ind w:firstLine="700"/>
      </w:pPr>
      <w:r>
        <w:t>Статья 19. В ходе заседания группа заслушивает депутата Городского Собрания:</w:t>
      </w:r>
    </w:p>
    <w:p w:rsidR="00C4460A" w:rsidRDefault="0061668E" w:rsidP="0061668E">
      <w:pPr>
        <w:pStyle w:val="20"/>
        <w:shd w:val="clear" w:color="auto" w:fill="auto"/>
        <w:spacing w:before="0" w:after="0" w:line="326" w:lineRule="exact"/>
        <w:ind w:firstLine="700"/>
      </w:pPr>
      <w:r>
        <w:t>нарушившего Регламент Городского Собрания;</w:t>
      </w:r>
    </w:p>
    <w:p w:rsidR="00C4460A" w:rsidRDefault="0061668E" w:rsidP="0061668E">
      <w:pPr>
        <w:pStyle w:val="20"/>
        <w:shd w:val="clear" w:color="auto" w:fill="auto"/>
        <w:spacing w:before="0" w:after="0" w:line="326" w:lineRule="exact"/>
        <w:ind w:firstLine="700"/>
      </w:pPr>
      <w:r>
        <w:t>оскорбившего честь и достоинство других депутатов Городского Собрания;</w:t>
      </w:r>
    </w:p>
    <w:p w:rsidR="00C4460A" w:rsidRDefault="0061668E" w:rsidP="0061668E">
      <w:pPr>
        <w:pStyle w:val="20"/>
        <w:shd w:val="clear" w:color="auto" w:fill="auto"/>
        <w:spacing w:before="0" w:after="0" w:line="326" w:lineRule="exact"/>
        <w:ind w:firstLine="700"/>
      </w:pPr>
      <w:r>
        <w:t>допустившего нарушения нравственных норм, прервавшего выступление другого депутата;</w:t>
      </w:r>
    </w:p>
    <w:p w:rsidR="00C4460A" w:rsidRDefault="0061668E" w:rsidP="0061668E">
      <w:pPr>
        <w:pStyle w:val="20"/>
        <w:shd w:val="clear" w:color="auto" w:fill="auto"/>
        <w:spacing w:before="0" w:after="0" w:line="326" w:lineRule="exact"/>
        <w:ind w:firstLine="700"/>
      </w:pPr>
      <w:r>
        <w:t xml:space="preserve">высказавшего необоснованные обвинения в адрес отдельных депутатов, депутатских групп, постоянных комиссий, </w:t>
      </w:r>
      <w:r w:rsidR="002119B1">
        <w:rPr>
          <w:rFonts w:eastAsia="Calibri"/>
        </w:rPr>
        <w:t>главы городского округа, исполняющего полномочия председателя Собрания депутатов</w:t>
      </w:r>
      <w:r w:rsidR="00DD514B">
        <w:t xml:space="preserve">, </w:t>
      </w:r>
      <w:r>
        <w:t xml:space="preserve">мэра, </w:t>
      </w:r>
      <w:r w:rsidR="00DD514B">
        <w:t>а</w:t>
      </w:r>
      <w:r>
        <w:t>дминистрации города и должностных лиц;</w:t>
      </w:r>
    </w:p>
    <w:p w:rsidR="00C4460A" w:rsidRDefault="0061668E" w:rsidP="0061668E">
      <w:pPr>
        <w:pStyle w:val="20"/>
        <w:shd w:val="clear" w:color="auto" w:fill="auto"/>
        <w:spacing w:before="0" w:after="0" w:line="326" w:lineRule="exact"/>
        <w:ind w:firstLine="700"/>
      </w:pPr>
      <w:r>
        <w:t xml:space="preserve">не выполнившего поручения </w:t>
      </w:r>
      <w:r w:rsidR="00DD514B">
        <w:t xml:space="preserve">городского </w:t>
      </w:r>
      <w:r w:rsidR="00EA56CA">
        <w:t>Собрания</w:t>
      </w:r>
      <w:r w:rsidR="00DD514B">
        <w:t xml:space="preserve">, председателя городского </w:t>
      </w:r>
      <w:r>
        <w:t>С</w:t>
      </w:r>
      <w:r w:rsidR="00DD514B">
        <w:t>обрания</w:t>
      </w:r>
      <w:r>
        <w:t xml:space="preserve"> и постоянной комиссии;</w:t>
      </w:r>
    </w:p>
    <w:p w:rsidR="00C4460A" w:rsidRDefault="0061668E" w:rsidP="0061668E">
      <w:pPr>
        <w:pStyle w:val="20"/>
        <w:shd w:val="clear" w:color="auto" w:fill="auto"/>
        <w:spacing w:before="0" w:after="300" w:line="326" w:lineRule="exact"/>
        <w:ind w:firstLine="540"/>
      </w:pPr>
      <w:r>
        <w:t xml:space="preserve">систематически отсутствующего без оснований на заседаниях </w:t>
      </w:r>
      <w:r w:rsidR="00DD514B">
        <w:t xml:space="preserve">городского </w:t>
      </w:r>
      <w:r w:rsidR="00EA56CA">
        <w:lastRenderedPageBreak/>
        <w:t>Собрания</w:t>
      </w:r>
      <w:r>
        <w:t xml:space="preserve"> и постоянной комиссии, в состав которой он избран.</w:t>
      </w:r>
    </w:p>
    <w:p w:rsidR="00C4460A" w:rsidRDefault="0061668E">
      <w:pPr>
        <w:pStyle w:val="20"/>
        <w:shd w:val="clear" w:color="auto" w:fill="auto"/>
        <w:spacing w:before="0" w:after="0" w:line="326" w:lineRule="exact"/>
        <w:ind w:left="540" w:firstLine="700"/>
      </w:pPr>
      <w:r>
        <w:t xml:space="preserve">Статья 20. В случае нарушения депутатом </w:t>
      </w:r>
      <w:r w:rsidR="00DD514B">
        <w:t xml:space="preserve">городского </w:t>
      </w:r>
      <w:r w:rsidR="00EA56CA">
        <w:t>Собрания</w:t>
      </w:r>
      <w:r w:rsidR="00DD514B">
        <w:t xml:space="preserve"> </w:t>
      </w:r>
      <w:r>
        <w:t xml:space="preserve">Правил депутатской этики группа по контролю за соблюдением Регламента и правил депутатской этики может сделать ему замечание на заседании или вынести на сессию </w:t>
      </w:r>
      <w:r w:rsidR="00DD514B">
        <w:t xml:space="preserve">городского </w:t>
      </w:r>
      <w:r w:rsidR="00EA56CA">
        <w:t>Собрания</w:t>
      </w:r>
      <w:r w:rsidR="00DD514B">
        <w:t xml:space="preserve"> </w:t>
      </w:r>
      <w:r>
        <w:t>вопрос о принятии по отношению к нему мер воздействия:</w:t>
      </w:r>
    </w:p>
    <w:p w:rsidR="00C4460A" w:rsidRDefault="0061668E">
      <w:pPr>
        <w:pStyle w:val="20"/>
        <w:numPr>
          <w:ilvl w:val="0"/>
          <w:numId w:val="4"/>
        </w:numPr>
        <w:shd w:val="clear" w:color="auto" w:fill="auto"/>
        <w:tabs>
          <w:tab w:val="left" w:pos="1602"/>
        </w:tabs>
        <w:spacing w:before="0" w:after="0" w:line="326" w:lineRule="exact"/>
        <w:ind w:left="1600" w:hanging="360"/>
        <w:jc w:val="left"/>
      </w:pPr>
      <w:r>
        <w:t>об оглашении в средствах массовой информации фактов нарушения депутатом норм депутатской этики;</w:t>
      </w:r>
    </w:p>
    <w:p w:rsidR="00C4460A" w:rsidRDefault="0061668E">
      <w:pPr>
        <w:pStyle w:val="20"/>
        <w:numPr>
          <w:ilvl w:val="0"/>
          <w:numId w:val="4"/>
        </w:numPr>
        <w:shd w:val="clear" w:color="auto" w:fill="auto"/>
        <w:tabs>
          <w:tab w:val="left" w:pos="1602"/>
        </w:tabs>
        <w:spacing w:before="0" w:after="0" w:line="326" w:lineRule="exact"/>
        <w:ind w:left="540" w:firstLine="700"/>
      </w:pPr>
      <w:r>
        <w:t>о принесении депутатом публичного извинения.</w:t>
      </w:r>
    </w:p>
    <w:p w:rsidR="00C4460A" w:rsidRDefault="0061668E">
      <w:pPr>
        <w:pStyle w:val="20"/>
        <w:shd w:val="clear" w:color="auto" w:fill="auto"/>
        <w:spacing w:before="0" w:after="0" w:line="326" w:lineRule="exact"/>
        <w:ind w:left="540" w:firstLine="700"/>
      </w:pPr>
      <w:r>
        <w:t xml:space="preserve">Депутат </w:t>
      </w:r>
      <w:r w:rsidR="00DD514B">
        <w:t xml:space="preserve">городского </w:t>
      </w:r>
      <w:r w:rsidR="00EA56CA">
        <w:t>Собрания</w:t>
      </w:r>
      <w:r w:rsidR="00DD514B">
        <w:t xml:space="preserve"> </w:t>
      </w:r>
      <w:r>
        <w:t xml:space="preserve">обязан дать соответствующие объяснения на заседании </w:t>
      </w:r>
      <w:r w:rsidR="00DD514B">
        <w:t xml:space="preserve">городского </w:t>
      </w:r>
      <w:r w:rsidR="00EA56CA">
        <w:t>Собрания</w:t>
      </w:r>
      <w:r>
        <w:t>.</w:t>
      </w:r>
    </w:p>
    <w:sectPr w:rsidR="00C4460A" w:rsidSect="000B5252">
      <w:pgSz w:w="11900" w:h="16840"/>
      <w:pgMar w:top="1953" w:right="843" w:bottom="1953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8E" w:rsidRDefault="0061668E" w:rsidP="00C4460A">
      <w:r>
        <w:separator/>
      </w:r>
    </w:p>
  </w:endnote>
  <w:endnote w:type="continuationSeparator" w:id="0">
    <w:p w:rsidR="0061668E" w:rsidRDefault="0061668E" w:rsidP="00C4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E" w:rsidRDefault="000718AF">
    <w:pPr>
      <w:rPr>
        <w:sz w:val="2"/>
        <w:szCs w:val="2"/>
      </w:rPr>
    </w:pPr>
    <w:r w:rsidRPr="000718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7.7pt;margin-top:783.25pt;width:65.75pt;height:18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668E" w:rsidRDefault="0061668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000018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E" w:rsidRDefault="006166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8E" w:rsidRDefault="0061668E"/>
  </w:footnote>
  <w:footnote w:type="continuationSeparator" w:id="0">
    <w:p w:rsidR="0061668E" w:rsidRDefault="006166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E" w:rsidRDefault="000718AF">
    <w:pPr>
      <w:rPr>
        <w:sz w:val="2"/>
        <w:szCs w:val="2"/>
      </w:rPr>
    </w:pPr>
    <w:r w:rsidRPr="000718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7pt;margin-top:58.4pt;width:5.3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668E" w:rsidRPr="000B5252" w:rsidRDefault="0061668E" w:rsidP="000B525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E" w:rsidRDefault="0061668E">
    <w:pPr>
      <w:pStyle w:val="a7"/>
      <w:jc w:val="right"/>
    </w:pPr>
  </w:p>
  <w:p w:rsidR="0061668E" w:rsidRDefault="0061668E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E" w:rsidRDefault="000718AF">
    <w:pPr>
      <w:rPr>
        <w:sz w:val="2"/>
        <w:szCs w:val="2"/>
      </w:rPr>
    </w:pPr>
    <w:r w:rsidRPr="000718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1.9pt;margin-top:62.2pt;width:6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668E" w:rsidRDefault="0061668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237"/>
    <w:multiLevelType w:val="multilevel"/>
    <w:tmpl w:val="6D781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21257"/>
    <w:multiLevelType w:val="multilevel"/>
    <w:tmpl w:val="82F46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A08FF"/>
    <w:multiLevelType w:val="multilevel"/>
    <w:tmpl w:val="80862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33AC0"/>
    <w:multiLevelType w:val="multilevel"/>
    <w:tmpl w:val="E7680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2C20EB"/>
    <w:multiLevelType w:val="multilevel"/>
    <w:tmpl w:val="234EDE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460A"/>
    <w:rsid w:val="000718AF"/>
    <w:rsid w:val="000B5252"/>
    <w:rsid w:val="002119B1"/>
    <w:rsid w:val="0061668E"/>
    <w:rsid w:val="00C4460A"/>
    <w:rsid w:val="00DD3C94"/>
    <w:rsid w:val="00DD514B"/>
    <w:rsid w:val="00E9416F"/>
    <w:rsid w:val="00EA56CA"/>
    <w:rsid w:val="00FD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6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60A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4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4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C4460A"/>
    <w:rPr>
      <w:rFonts w:ascii="David" w:eastAsia="David" w:hAnsi="David" w:cs="David"/>
      <w:b w:val="0"/>
      <w:bCs w:val="0"/>
      <w:i w:val="0"/>
      <w:iCs w:val="0"/>
      <w:smallCaps w:val="0"/>
      <w:strike w:val="0"/>
      <w:spacing w:val="40"/>
      <w:sz w:val="50"/>
      <w:szCs w:val="50"/>
      <w:u w:val="none"/>
    </w:rPr>
  </w:style>
  <w:style w:type="character" w:customStyle="1" w:styleId="a6">
    <w:name w:val="Колонтитул"/>
    <w:basedOn w:val="a4"/>
    <w:rsid w:val="00C4460A"/>
    <w:rPr>
      <w:color w:val="00000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C44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CordiaUPC19ptExact">
    <w:name w:val="Основной текст (4) + CordiaUPC;19 pt;Не полужирный Exact"/>
    <w:basedOn w:val="4Exact"/>
    <w:rsid w:val="00C4460A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446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C4460A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Sylfaen">
    <w:name w:val="Основной текст (2) + Sylfaen;Курсив"/>
    <w:basedOn w:val="2"/>
    <w:rsid w:val="00C4460A"/>
    <w:rPr>
      <w:rFonts w:ascii="Sylfaen" w:eastAsia="Sylfaen" w:hAnsi="Sylfaen" w:cs="Sylfae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C4460A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460A"/>
    <w:rPr>
      <w:rFonts w:ascii="Sylfaen" w:eastAsia="Sylfaen" w:hAnsi="Sylfaen" w:cs="Sylfaen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23">
    <w:name w:val="Основной текст (2) + Полужирный"/>
    <w:basedOn w:val="2"/>
    <w:rsid w:val="00C4460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sid w:val="00C4460A"/>
    <w:rPr>
      <w:b/>
      <w:bCs/>
      <w:color w:val="000000"/>
      <w:spacing w:val="30"/>
      <w:w w:val="100"/>
      <w:position w:val="0"/>
      <w:lang w:val="ru-RU" w:eastAsia="ru-RU" w:bidi="ru-RU"/>
    </w:rPr>
  </w:style>
  <w:style w:type="character" w:customStyle="1" w:styleId="217pt">
    <w:name w:val="Основной текст (2) + 17 pt;Малые прописные"/>
    <w:basedOn w:val="2"/>
    <w:rsid w:val="00C4460A"/>
    <w:rPr>
      <w:smallCap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7pt0">
    <w:name w:val="Основной текст (2) + 17 pt"/>
    <w:basedOn w:val="2"/>
    <w:rsid w:val="00C4460A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460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4460A"/>
    <w:pPr>
      <w:shd w:val="clear" w:color="auto" w:fill="FFFFFF"/>
      <w:spacing w:line="0" w:lineRule="atLeast"/>
    </w:pPr>
    <w:rPr>
      <w:rFonts w:ascii="David" w:eastAsia="David" w:hAnsi="David" w:cs="David"/>
      <w:spacing w:val="40"/>
      <w:sz w:val="50"/>
      <w:szCs w:val="50"/>
    </w:rPr>
  </w:style>
  <w:style w:type="paragraph" w:customStyle="1" w:styleId="4">
    <w:name w:val="Основной текст (4)"/>
    <w:basedOn w:val="a"/>
    <w:link w:val="4Exact"/>
    <w:rsid w:val="00C44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4460A"/>
    <w:pPr>
      <w:shd w:val="clear" w:color="auto" w:fill="FFFFFF"/>
      <w:spacing w:before="660" w:after="420" w:line="0" w:lineRule="atLeast"/>
      <w:ind w:hanging="1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4460A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i/>
      <w:iCs/>
      <w:sz w:val="78"/>
      <w:szCs w:val="78"/>
    </w:rPr>
  </w:style>
  <w:style w:type="paragraph" w:styleId="a7">
    <w:name w:val="header"/>
    <w:basedOn w:val="a"/>
    <w:link w:val="a8"/>
    <w:uiPriority w:val="99"/>
    <w:unhideWhenUsed/>
    <w:rsid w:val="000B5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2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B5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2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USER</cp:lastModifiedBy>
  <cp:revision>2</cp:revision>
  <dcterms:created xsi:type="dcterms:W3CDTF">2022-10-03T07:32:00Z</dcterms:created>
  <dcterms:modified xsi:type="dcterms:W3CDTF">2022-10-03T07:32:00Z</dcterms:modified>
</cp:coreProperties>
</file>